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8D8D8" w:themeColor="background2" w:themeShade="D8"/>
  <w:body>
    <w:sdt>
      <w:sdtPr>
        <w:id w:val="1680851159"/>
        <w:docPartObj>
          <w:docPartGallery w:val="Cover Pages"/>
          <w:docPartUnique/>
        </w:docPartObj>
      </w:sdtPr>
      <w:sdtEndPr>
        <w:rPr>
          <w:rFonts w:eastAsia="Times New Roman" w:cs="Arial"/>
          <w:b/>
          <w:color w:val="222222"/>
          <w:sz w:val="28"/>
          <w:szCs w:val="28"/>
          <w:lang w:eastAsia="da-DK"/>
        </w:rPr>
      </w:sdtEndPr>
      <w:sdtContent>
        <w:p w14:paraId="6C3D096A" w14:textId="77777777" w:rsidR="00170A8D" w:rsidRDefault="00170A8D">
          <w:r>
            <w:rPr>
              <w:noProof/>
              <w:lang w:eastAsia="da-DK"/>
            </w:rPr>
            <mc:AlternateContent>
              <mc:Choice Requires="wps">
                <w:drawing>
                  <wp:anchor distT="0" distB="0" distL="114300" distR="114300" simplePos="0" relativeHeight="251659264" behindDoc="0" locked="0" layoutInCell="1" allowOverlap="1" wp14:anchorId="70A12DED" wp14:editId="726BE384">
                    <wp:simplePos x="0" y="0"/>
                    <wp:positionH relativeFrom="margin">
                      <wp:align>left</wp:align>
                    </wp:positionH>
                    <wp:positionV relativeFrom="page">
                      <wp:posOffset>243840</wp:posOffset>
                    </wp:positionV>
                    <wp:extent cx="6714490" cy="1516380"/>
                    <wp:effectExtent l="0" t="0" r="0" b="7620"/>
                    <wp:wrapNone/>
                    <wp:docPr id="132" name="Rektangel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714490" cy="1516380"/>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A12DED" id="Rektangel 132" o:spid="_x0000_s1026" style="position:absolute;margin-left:0;margin-top:19.2pt;width:528.7pt;height:119.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" fillcolor="#bbddbf [1303]" stroked="f" strokeweight="1pt">
                    <o:lock v:ext="edit" aspectratio="t"/>
                    <v:textbox inset="3.6pt,,3.6pt">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v:textbox>
                    <w10:wrap anchorx="margin" anchory="page"/>
                  </v:rect>
                </w:pict>
              </mc:Fallback>
            </mc:AlternateContent>
          </w:r>
        </w:p>
        <w:p w14:paraId="7C9F2B9A" w14:textId="77777777" w:rsidR="00170A8D" w:rsidRDefault="00170A8D">
          <w:pPr>
            <w:spacing w:after="160" w:line="259" w:lineRule="auto"/>
            <w:rPr>
              <w:rFonts w:eastAsia="Times New Roman" w:cs="Arial"/>
              <w:b/>
              <w:color w:val="222222"/>
              <w:sz w:val="28"/>
              <w:szCs w:val="28"/>
              <w:lang w:eastAsia="da-DK"/>
            </w:rPr>
          </w:pPr>
          <w:r>
            <w:rPr>
              <w:noProof/>
              <w:lang w:eastAsia="da-DK"/>
            </w:rPr>
            <mc:AlternateContent>
              <mc:Choice Requires="wps">
                <w:drawing>
                  <wp:anchor distT="0" distB="0" distL="182880" distR="182880" simplePos="0" relativeHeight="251660288" behindDoc="0" locked="0" layoutInCell="1" allowOverlap="1" wp14:anchorId="30043A10" wp14:editId="78F0BD19">
                    <wp:simplePos x="0" y="0"/>
                    <wp:positionH relativeFrom="margin">
                      <wp:align>right</wp:align>
                    </wp:positionH>
                    <wp:positionV relativeFrom="page">
                      <wp:posOffset>2085975</wp:posOffset>
                    </wp:positionV>
                    <wp:extent cx="6111240" cy="4777740"/>
                    <wp:effectExtent l="0" t="0" r="3810" b="3810"/>
                    <wp:wrapSquare wrapText="bothSides"/>
                    <wp:docPr id="131" name="Tekstfelt 131"/>
                    <wp:cNvGraphicFramePr/>
                    <a:graphic xmlns:a="http://schemas.openxmlformats.org/drawingml/2006/main">
                      <a:graphicData uri="http://schemas.microsoft.com/office/word/2010/wordprocessingShape">
                        <wps:wsp>
                          <wps:cNvSpPr txBox="1"/>
                          <wps:spPr>
                            <a:xfrm>
                              <a:off x="0" y="0"/>
                              <a:ext cx="6111240" cy="4777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3701F1" w14:textId="1B5067F7" w:rsidR="008D6B16" w:rsidRPr="00170A8D" w:rsidRDefault="006A0320"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233B20F9" w:rsidR="00006656" w:rsidRDefault="007A0CDA" w:rsidP="00170A8D">
                                <w:pPr>
                                  <w:pStyle w:val="Ingenafstand"/>
                                  <w:spacing w:before="40" w:after="40"/>
                                  <w:jc w:val="right"/>
                                  <w:rPr>
                                    <w:color w:val="2B2F61" w:themeColor="accent1"/>
                                    <w:sz w:val="72"/>
                                    <w:szCs w:val="72"/>
                                  </w:rPr>
                                </w:pPr>
                                <w:r>
                                  <w:rPr>
                                    <w:color w:val="2B2F61" w:themeColor="accent1"/>
                                    <w:sz w:val="72"/>
                                    <w:szCs w:val="72"/>
                                  </w:rPr>
                                  <w:t>B</w:t>
                                </w:r>
                                <w:r w:rsidR="0061111F">
                                  <w:rPr>
                                    <w:color w:val="2B2F61" w:themeColor="accent1"/>
                                    <w:sz w:val="72"/>
                                    <w:szCs w:val="72"/>
                                  </w:rPr>
                                  <w:t>ØRNEL</w:t>
                                </w:r>
                                <w:r w:rsidR="00D73AE1">
                                  <w:rPr>
                                    <w:color w:val="2B2F61" w:themeColor="accent1"/>
                                    <w:sz w:val="72"/>
                                    <w:szCs w:val="72"/>
                                  </w:rPr>
                                  <w:t>UNDEN</w:t>
                                </w:r>
                              </w:p>
                              <w:p w14:paraId="22D99B3A" w14:textId="6F6E09EE" w:rsidR="000037E9" w:rsidRDefault="00620B8F" w:rsidP="00D73AE1">
                                <w:pPr>
                                  <w:pStyle w:val="NormalWeb"/>
                                  <w:jc w:val="right"/>
                                </w:pPr>
                                <w:r w:rsidRPr="00620B8F">
                                  <w:rPr>
                                    <w:noProof/>
                                  </w:rPr>
                                  <w:drawing>
                                    <wp:inline distT="0" distB="0" distL="0" distR="0" wp14:anchorId="6B7FD0A4" wp14:editId="1BBCECDF">
                                      <wp:extent cx="4968000" cy="2689549"/>
                                      <wp:effectExtent l="0" t="0" r="4445" b="0"/>
                                      <wp:docPr id="150452554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25544" name=""/>
                                              <pic:cNvPicPr/>
                                            </pic:nvPicPr>
                                            <pic:blipFill>
                                              <a:blip r:embed="rId9">
                                                <a:alphaModFix amt="85000"/>
                                              </a:blip>
                                              <a:stretch>
                                                <a:fillRect/>
                                              </a:stretch>
                                            </pic:blipFill>
                                            <pic:spPr>
                                              <a:xfrm>
                                                <a:off x="0" y="0"/>
                                                <a:ext cx="4968000" cy="2689549"/>
                                              </a:xfrm>
                                              <a:prstGeom prst="rect">
                                                <a:avLst/>
                                              </a:prstGeom>
                                            </pic:spPr>
                                          </pic:pic>
                                        </a:graphicData>
                                      </a:graphic>
                                    </wp:inline>
                                  </w:drawing>
                                </w:r>
                                <w:r w:rsidR="00D73AE1" w:rsidRPr="00D73AE1">
                                  <w:rPr>
                                    <w:noProof/>
                                  </w:rPr>
                                  <w:drawing>
                                    <wp:inline distT="0" distB="0" distL="0" distR="0" wp14:anchorId="124BFEB6" wp14:editId="04C41C48">
                                      <wp:extent cx="5128260" cy="3589020"/>
                                      <wp:effectExtent l="0" t="0" r="0" b="0"/>
                                      <wp:docPr id="1796347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5128260" cy="3589020"/>
                                              </a:xfrm>
                                              <a:prstGeom prst="rect">
                                                <a:avLst/>
                                              </a:prstGeom>
                                              <a:noFill/>
                                              <a:ln>
                                                <a:noFill/>
                                              </a:ln>
                                              <a:effectLst>
                                                <a:softEdge rad="31750"/>
                                              </a:effectLst>
                                            </pic:spPr>
                                          </pic:pic>
                                        </a:graphicData>
                                      </a:graphic>
                                    </wp:inline>
                                  </w:drawing>
                                </w:r>
                                <w:r w:rsidR="000037E9">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0043A10" id="_x0000_t202" coordsize="21600,21600" o:spt="202" path="m,l,21600r21600,l21600,xe">
                    <v:stroke joinstyle="miter"/>
                    <v:path gradientshapeok="t" o:connecttype="rect"/>
                  </v:shapetype>
                  <v:shape id="Tekstfelt 131" o:spid="_x0000_s1027" type="#_x0000_t202" style="position:absolute;margin-left:430pt;margin-top:164.25pt;width:481.2pt;height:376.2pt;z-index:251660288;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" filled="f" stroked="f" strokeweight=".5pt">
                    <v:textbox inset="0,0,0,0">
                      <w:txbxContent>
                        <w:p w14:paraId="363701F1" w14:textId="1B5067F7" w:rsidR="008D6B16" w:rsidRPr="00170A8D" w:rsidRDefault="006A0320"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233B20F9" w:rsidR="00006656" w:rsidRDefault="007A0CDA" w:rsidP="00170A8D">
                          <w:pPr>
                            <w:pStyle w:val="Ingenafstand"/>
                            <w:spacing w:before="40" w:after="40"/>
                            <w:jc w:val="right"/>
                            <w:rPr>
                              <w:color w:val="2B2F61" w:themeColor="accent1"/>
                              <w:sz w:val="72"/>
                              <w:szCs w:val="72"/>
                            </w:rPr>
                          </w:pPr>
                          <w:r>
                            <w:rPr>
                              <w:color w:val="2B2F61" w:themeColor="accent1"/>
                              <w:sz w:val="72"/>
                              <w:szCs w:val="72"/>
                            </w:rPr>
                            <w:t>B</w:t>
                          </w:r>
                          <w:r w:rsidR="0061111F">
                            <w:rPr>
                              <w:color w:val="2B2F61" w:themeColor="accent1"/>
                              <w:sz w:val="72"/>
                              <w:szCs w:val="72"/>
                            </w:rPr>
                            <w:t>ØRNEL</w:t>
                          </w:r>
                          <w:r w:rsidR="00D73AE1">
                            <w:rPr>
                              <w:color w:val="2B2F61" w:themeColor="accent1"/>
                              <w:sz w:val="72"/>
                              <w:szCs w:val="72"/>
                            </w:rPr>
                            <w:t>UNDEN</w:t>
                          </w:r>
                        </w:p>
                        <w:p w14:paraId="22D99B3A" w14:textId="6F6E09EE" w:rsidR="000037E9" w:rsidRDefault="00620B8F" w:rsidP="00D73AE1">
                          <w:pPr>
                            <w:pStyle w:val="NormalWeb"/>
                            <w:jc w:val="right"/>
                          </w:pPr>
                          <w:r w:rsidRPr="00620B8F">
                            <w:rPr>
                              <w:noProof/>
                            </w:rPr>
                            <w:drawing>
                              <wp:inline distT="0" distB="0" distL="0" distR="0" wp14:anchorId="6B7FD0A4" wp14:editId="1BBCECDF">
                                <wp:extent cx="4968000" cy="2689549"/>
                                <wp:effectExtent l="0" t="0" r="4445" b="0"/>
                                <wp:docPr id="150452554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25544" name=""/>
                                        <pic:cNvPicPr/>
                                      </pic:nvPicPr>
                                      <pic:blipFill>
                                        <a:blip r:embed="rId9">
                                          <a:alphaModFix amt="85000"/>
                                        </a:blip>
                                        <a:stretch>
                                          <a:fillRect/>
                                        </a:stretch>
                                      </pic:blipFill>
                                      <pic:spPr>
                                        <a:xfrm>
                                          <a:off x="0" y="0"/>
                                          <a:ext cx="4968000" cy="2689549"/>
                                        </a:xfrm>
                                        <a:prstGeom prst="rect">
                                          <a:avLst/>
                                        </a:prstGeom>
                                      </pic:spPr>
                                    </pic:pic>
                                  </a:graphicData>
                                </a:graphic>
                              </wp:inline>
                            </w:drawing>
                          </w:r>
                          <w:r w:rsidR="00D73AE1" w:rsidRPr="00D73AE1">
                            <w:rPr>
                              <w:noProof/>
                            </w:rPr>
                            <w:drawing>
                              <wp:inline distT="0" distB="0" distL="0" distR="0" wp14:anchorId="124BFEB6" wp14:editId="04C41C48">
                                <wp:extent cx="5128260" cy="3589020"/>
                                <wp:effectExtent l="0" t="0" r="0" b="0"/>
                                <wp:docPr id="1796347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5128260" cy="3589020"/>
                                        </a:xfrm>
                                        <a:prstGeom prst="rect">
                                          <a:avLst/>
                                        </a:prstGeom>
                                        <a:noFill/>
                                        <a:ln>
                                          <a:noFill/>
                                        </a:ln>
                                        <a:effectLst>
                                          <a:softEdge rad="31750"/>
                                        </a:effectLst>
                                      </pic:spPr>
                                    </pic:pic>
                                  </a:graphicData>
                                </a:graphic>
                              </wp:inline>
                            </w:drawing>
                          </w:r>
                          <w:r w:rsidR="000037E9">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v:textbox>
                    <w10:wrap type="square" anchorx="margin" anchory="page"/>
                  </v:shape>
                </w:pict>
              </mc:Fallback>
            </mc:AlternateContent>
          </w:r>
          <w:r>
            <w:rPr>
              <w:rFonts w:eastAsia="Times New Roman" w:cs="Arial"/>
              <w:b/>
              <w:color w:val="222222"/>
              <w:sz w:val="28"/>
              <w:szCs w:val="28"/>
              <w:lang w:eastAsia="da-DK"/>
            </w:rPr>
            <w:br w:type="page"/>
          </w:r>
        </w:p>
      </w:sdtContent>
    </w:sdt>
    <w:p w14:paraId="2294FEC1" w14:textId="7D15CF0F" w:rsidR="00433BE2" w:rsidRPr="00B871DE" w:rsidRDefault="00433BE2" w:rsidP="00433BE2">
      <w:pPr>
        <w:spacing w:before="100" w:beforeAutospacing="1" w:after="100" w:afterAutospacing="1"/>
        <w:rPr>
          <w:rFonts w:eastAsia="Times New Roman" w:cs="Arial"/>
          <w:color w:val="222222"/>
          <w:sz w:val="23"/>
          <w:szCs w:val="23"/>
          <w:lang w:eastAsia="da-DK"/>
        </w:rPr>
      </w:pPr>
      <w:r>
        <w:rPr>
          <w:rFonts w:eastAsia="Times New Roman" w:cs="Arial"/>
          <w:b/>
          <w:color w:val="222222"/>
          <w:sz w:val="28"/>
          <w:szCs w:val="28"/>
          <w:lang w:eastAsia="da-DK"/>
        </w:rPr>
        <w:lastRenderedPageBreak/>
        <w:t xml:space="preserve">Velkommen til </w:t>
      </w:r>
      <w:r w:rsidR="007E6264">
        <w:rPr>
          <w:rFonts w:eastAsia="Times New Roman" w:cs="Arial"/>
          <w:b/>
          <w:color w:val="222222"/>
          <w:sz w:val="28"/>
          <w:szCs w:val="28"/>
          <w:lang w:eastAsia="da-DK"/>
        </w:rPr>
        <w:t>B</w:t>
      </w:r>
      <w:r w:rsidR="00620B8F">
        <w:rPr>
          <w:rFonts w:eastAsia="Times New Roman" w:cs="Arial"/>
          <w:b/>
          <w:color w:val="222222"/>
          <w:sz w:val="28"/>
          <w:szCs w:val="28"/>
          <w:lang w:eastAsia="da-DK"/>
        </w:rPr>
        <w:t>ørnelunden</w:t>
      </w:r>
    </w:p>
    <w:p w14:paraId="48FDF998" w14:textId="77777777" w:rsidR="00433BE2" w:rsidRPr="00A3225C" w:rsidRDefault="00433BE2" w:rsidP="00433BE2">
      <w:pPr>
        <w:spacing w:before="100" w:beforeAutospacing="1"/>
        <w:rPr>
          <w:rFonts w:eastAsia="Times New Roman" w:cs="Arial"/>
          <w:color w:val="222222"/>
          <w:szCs w:val="20"/>
          <w:lang w:eastAsia="da-DK"/>
        </w:rPr>
      </w:pPr>
      <w:r w:rsidRPr="00A3225C">
        <w:rPr>
          <w:rFonts w:eastAsia="Times New Roman" w:cs="Arial"/>
          <w:color w:val="222222"/>
          <w:szCs w:val="20"/>
          <w:lang w:eastAsia="da-DK"/>
        </w:rPr>
        <w:t xml:space="preserve">Kære forældre </w:t>
      </w:r>
    </w:p>
    <w:p w14:paraId="59C7BC3D" w14:textId="5929832F"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glæder os til at lære jer at kende og samarbejde med jer om jeres barn og vores hverdag sammen hende/ham og jer, her I B</w:t>
      </w:r>
      <w:r w:rsidR="00620B8F">
        <w:rPr>
          <w:rFonts w:eastAsia="Times New Roman" w:cs="Arial"/>
          <w:color w:val="000000" w:themeColor="text1"/>
          <w:szCs w:val="20"/>
          <w:lang w:eastAsia="da-DK"/>
        </w:rPr>
        <w:t>ørnelunden</w:t>
      </w:r>
      <w:r w:rsidRPr="00A3225C">
        <w:rPr>
          <w:rFonts w:eastAsia="Times New Roman" w:cs="Arial"/>
          <w:color w:val="000000" w:themeColor="text1"/>
          <w:szCs w:val="20"/>
          <w:lang w:eastAsia="da-DK"/>
        </w:rPr>
        <w:t>.</w:t>
      </w:r>
    </w:p>
    <w:p w14:paraId="1CAC7B3E" w14:textId="77777777" w:rsidR="0073602D" w:rsidRDefault="0073602D" w:rsidP="0073602D">
      <w:pPr>
        <w:rPr>
          <w:rFonts w:eastAsia="Times New Roman" w:cs="Arial"/>
          <w:color w:val="222222"/>
          <w:szCs w:val="20"/>
          <w:lang w:eastAsia="da-DK"/>
        </w:rPr>
      </w:pPr>
    </w:p>
    <w:p w14:paraId="2D025038" w14:textId="5398817D"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Når jeres barn starter i vuggestue og/eller i børnehave bliver I inviteret til en opstartssamtale sammen med den/ de pædagoger der skal være sammen med jeres barn i hverdagen.</w:t>
      </w:r>
    </w:p>
    <w:p w14:paraId="58552401" w14:textId="77777777" w:rsidR="0073602D" w:rsidRDefault="0073602D" w:rsidP="0073602D">
      <w:pPr>
        <w:rPr>
          <w:rFonts w:eastAsia="Times New Roman" w:cs="Arial"/>
          <w:color w:val="222222"/>
          <w:szCs w:val="20"/>
          <w:lang w:eastAsia="da-DK"/>
        </w:rPr>
      </w:pPr>
    </w:p>
    <w:p w14:paraId="4CCC45A4" w14:textId="6C0E5D17"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Til opstartssamtalen vil I få mulighed for at fortælle om jeres barn, og vi vil fortælle jer meget mere om dagligdagen i huset og på stuen, det gode samarbejde omkring jeres barn</w:t>
      </w:r>
      <w:r>
        <w:rPr>
          <w:rFonts w:eastAsia="Times New Roman" w:cs="Arial"/>
          <w:color w:val="222222"/>
          <w:szCs w:val="20"/>
          <w:lang w:eastAsia="da-DK"/>
        </w:rPr>
        <w:t xml:space="preserve"> og </w:t>
      </w:r>
      <w:r w:rsidRPr="00A3225C">
        <w:rPr>
          <w:rFonts w:eastAsia="Times New Roman" w:cs="Arial"/>
          <w:color w:val="222222"/>
          <w:szCs w:val="20"/>
          <w:lang w:eastAsia="da-DK"/>
        </w:rPr>
        <w:t>praktiske informationer der hører lige præcis jeres barns stue til osv.</w:t>
      </w:r>
    </w:p>
    <w:p w14:paraId="5E8D55B0" w14:textId="509F757A"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ønsker at have en god og kontinuerlig dialog med jer om alt det vigtige i jeres barns dagligdag</w:t>
      </w:r>
      <w:r w:rsidR="0073602D">
        <w:rPr>
          <w:rFonts w:eastAsia="Times New Roman" w:cs="Arial"/>
          <w:color w:val="000000" w:themeColor="text1"/>
          <w:szCs w:val="20"/>
          <w:lang w:eastAsia="da-DK"/>
        </w:rPr>
        <w:t xml:space="preserve"> i institutionen og </w:t>
      </w:r>
      <w:r w:rsidRPr="00A3225C">
        <w:rPr>
          <w:rFonts w:eastAsia="Times New Roman" w:cs="Arial"/>
          <w:color w:val="000000" w:themeColor="text1"/>
          <w:szCs w:val="20"/>
          <w:lang w:eastAsia="da-DK"/>
        </w:rPr>
        <w:t>vi håber at størstedelen af den information/dialog I har brug for, vil foregå når vi mødes i huset i hverdagen</w:t>
      </w:r>
      <w:r w:rsidR="0073602D">
        <w:rPr>
          <w:rFonts w:eastAsia="Times New Roman" w:cs="Arial"/>
          <w:color w:val="000000" w:themeColor="text1"/>
          <w:szCs w:val="20"/>
          <w:lang w:eastAsia="da-DK"/>
        </w:rPr>
        <w:t xml:space="preserve">. Det er også altid muligt at </w:t>
      </w:r>
      <w:r w:rsidR="0073602D" w:rsidRPr="00A3225C">
        <w:rPr>
          <w:rFonts w:eastAsia="Times New Roman" w:cs="Arial"/>
          <w:color w:val="000000" w:themeColor="text1"/>
          <w:szCs w:val="20"/>
          <w:lang w:eastAsia="da-DK"/>
        </w:rPr>
        <w:t>tale sammen i telefonen</w:t>
      </w:r>
      <w:r w:rsidR="0073602D">
        <w:rPr>
          <w:rFonts w:eastAsia="Times New Roman" w:cs="Arial"/>
          <w:color w:val="000000" w:themeColor="text1"/>
          <w:szCs w:val="20"/>
          <w:lang w:eastAsia="da-DK"/>
        </w:rPr>
        <w:t xml:space="preserve"> eller mødes </w:t>
      </w:r>
      <w:r w:rsidRPr="00A3225C">
        <w:rPr>
          <w:rFonts w:eastAsia="Times New Roman" w:cs="Arial"/>
          <w:color w:val="000000" w:themeColor="text1"/>
          <w:szCs w:val="20"/>
          <w:lang w:eastAsia="da-DK"/>
        </w:rPr>
        <w:t xml:space="preserve">til </w:t>
      </w:r>
      <w:r w:rsidR="0073602D">
        <w:rPr>
          <w:rFonts w:eastAsia="Times New Roman" w:cs="Arial"/>
          <w:color w:val="000000" w:themeColor="text1"/>
          <w:szCs w:val="20"/>
          <w:lang w:eastAsia="da-DK"/>
        </w:rPr>
        <w:t xml:space="preserve">en </w:t>
      </w:r>
      <w:r w:rsidRPr="00A3225C">
        <w:rPr>
          <w:rFonts w:eastAsia="Times New Roman" w:cs="Arial"/>
          <w:color w:val="000000" w:themeColor="text1"/>
          <w:szCs w:val="20"/>
          <w:lang w:eastAsia="da-DK"/>
        </w:rPr>
        <w:t>forældresamtale.</w:t>
      </w:r>
    </w:p>
    <w:p w14:paraId="6F1D1F7F" w14:textId="77777777" w:rsidR="00433BE2" w:rsidRPr="00A3225C" w:rsidRDefault="00433BE2" w:rsidP="00433BE2">
      <w:pPr>
        <w:rPr>
          <w:rFonts w:eastAsia="Times New Roman" w:cs="Arial"/>
          <w:color w:val="222222"/>
          <w:szCs w:val="20"/>
          <w:lang w:eastAsia="da-DK"/>
        </w:rPr>
      </w:pPr>
    </w:p>
    <w:p w14:paraId="7479D621" w14:textId="77777777"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 xml:space="preserve">I folderen her får I en samling af vigtig praktisk information, som gælder på tværs af dagtilbuddet </w:t>
      </w:r>
      <w:r w:rsidRPr="00A3225C">
        <w:rPr>
          <w:rFonts w:ascii="Segoe UI Emoji" w:eastAsia="Segoe UI Emoji" w:hAnsi="Segoe UI Emoji" w:cs="Segoe UI Emoji"/>
          <w:color w:val="000000" w:themeColor="text1"/>
          <w:szCs w:val="20"/>
          <w:lang w:eastAsia="da-DK"/>
        </w:rPr>
        <w:t>😊</w:t>
      </w:r>
    </w:p>
    <w:p w14:paraId="09956857" w14:textId="77777777" w:rsidR="00620332" w:rsidRPr="00A3225C" w:rsidRDefault="00620332" w:rsidP="00433BE2">
      <w:pPr>
        <w:rPr>
          <w:szCs w:val="20"/>
        </w:rPr>
      </w:pPr>
    </w:p>
    <w:p w14:paraId="29B0AA9F" w14:textId="1767F101" w:rsidR="00433BE2" w:rsidRPr="00A3225C" w:rsidRDefault="00433BE2" w:rsidP="00433BE2">
      <w:pPr>
        <w:rPr>
          <w:szCs w:val="20"/>
        </w:rPr>
      </w:pPr>
      <w:r w:rsidRPr="00A3225C">
        <w:rPr>
          <w:szCs w:val="20"/>
        </w:rPr>
        <w:t>Med venlig hilsen personale og ledelse i dagtilbud Lund</w:t>
      </w:r>
    </w:p>
    <w:p w14:paraId="798E56A6" w14:textId="77777777" w:rsidR="00433BE2" w:rsidRPr="00A3225C" w:rsidRDefault="00433BE2" w:rsidP="00433BE2">
      <w:pPr>
        <w:rPr>
          <w:szCs w:val="20"/>
        </w:rPr>
      </w:pPr>
    </w:p>
    <w:p w14:paraId="79ECE414" w14:textId="111337DA" w:rsidR="00183CF7" w:rsidRDefault="00183CF7" w:rsidP="00183CF7">
      <w:pPr>
        <w:rPr>
          <w:sz w:val="22"/>
          <w:szCs w:val="24"/>
        </w:rPr>
      </w:pPr>
      <w:hyperlink r:id="rId12" w:history="1">
        <w:r w:rsidRPr="00C477C7">
          <w:rPr>
            <w:rStyle w:val="Hyperlink"/>
            <w:color w:val="auto"/>
            <w:sz w:val="22"/>
            <w:szCs w:val="24"/>
          </w:rPr>
          <w:t>Dagtilbud Lund</w:t>
        </w:r>
      </w:hyperlink>
      <w:r w:rsidRPr="00C477C7">
        <w:rPr>
          <w:sz w:val="22"/>
          <w:szCs w:val="24"/>
        </w:rPr>
        <w:t xml:space="preserve"> / </w:t>
      </w:r>
      <w:hyperlink r:id="rId13" w:history="1">
        <w:r w:rsidR="009D2251" w:rsidRPr="008E78E2">
          <w:rPr>
            <w:rStyle w:val="Hyperlink"/>
            <w:sz w:val="22"/>
            <w:szCs w:val="24"/>
          </w:rPr>
          <w:t>https://dagtilbud.horsens.dk/dagtilbudlund</w:t>
        </w:r>
      </w:hyperlink>
    </w:p>
    <w:p w14:paraId="075C8CB6" w14:textId="77777777" w:rsidR="009D2251" w:rsidRDefault="009D2251" w:rsidP="00183CF7">
      <w:pPr>
        <w:rPr>
          <w:sz w:val="22"/>
          <w:szCs w:val="24"/>
        </w:rPr>
      </w:pPr>
    </w:p>
    <w:p w14:paraId="3F146A04" w14:textId="77777777" w:rsidR="009D2251" w:rsidRDefault="009D2251" w:rsidP="00183CF7">
      <w:pPr>
        <w:rPr>
          <w:sz w:val="22"/>
          <w:szCs w:val="24"/>
        </w:rPr>
      </w:pPr>
    </w:p>
    <w:p w14:paraId="1D7E4E1C" w14:textId="77777777" w:rsidR="009D2251" w:rsidRPr="00C477C7" w:rsidRDefault="009D2251" w:rsidP="00183CF7">
      <w:pPr>
        <w:rPr>
          <w:sz w:val="24"/>
          <w:szCs w:val="28"/>
        </w:rPr>
      </w:pPr>
    </w:p>
    <w:p w14:paraId="0F5B9820" w14:textId="7CE1A5C6" w:rsidR="001D6B7B" w:rsidRDefault="00A740F1" w:rsidP="00EB165A">
      <w:pPr>
        <w:spacing w:before="120" w:after="120" w:line="276" w:lineRule="auto"/>
        <w:jc w:val="center"/>
        <w:rPr>
          <w:rFonts w:asciiTheme="majorHAnsi" w:eastAsia="Times New Roman" w:hAnsiTheme="majorHAnsi" w:cs="Arial"/>
          <w:b/>
          <w:bCs/>
          <w:color w:val="222222"/>
          <w:sz w:val="22"/>
          <w:lang w:eastAsia="da-DK"/>
        </w:rPr>
      </w:pPr>
      <w:r>
        <w:rPr>
          <w:rFonts w:asciiTheme="majorHAnsi" w:eastAsia="Times New Roman" w:hAnsiTheme="majorHAnsi" w:cs="Arial"/>
          <w:b/>
          <w:bCs/>
          <w:noProof/>
          <w:color w:val="222222"/>
          <w:sz w:val="22"/>
          <w:lang w:eastAsia="da-DK"/>
        </w:rPr>
        <w:drawing>
          <wp:inline distT="0" distB="0" distL="0" distR="0" wp14:anchorId="093B888A" wp14:editId="49EFE4A6">
            <wp:extent cx="3124200" cy="2567417"/>
            <wp:effectExtent l="0" t="0" r="0" b="4445"/>
            <wp:docPr id="202850151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alphaModFix amt="70000"/>
                      <a:extLst>
                        <a:ext uri="{BEBA8EAE-BF5A-486C-A8C5-ECC9F3942E4B}">
                          <a14:imgProps xmlns:a14="http://schemas.microsoft.com/office/drawing/2010/main">
                            <a14:imgLayer r:embed="rId15">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134003" cy="2575473"/>
                    </a:xfrm>
                    <a:prstGeom prst="rect">
                      <a:avLst/>
                    </a:prstGeom>
                    <a:noFill/>
                  </pic:spPr>
                </pic:pic>
              </a:graphicData>
            </a:graphic>
          </wp:inline>
        </w:drawing>
      </w:r>
    </w:p>
    <w:p w14:paraId="22E629E6"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68E38E2B"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1B41B7DA"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5B54EFF" w14:textId="74A4C740" w:rsidR="00A3225C" w:rsidRPr="00A3225C" w:rsidRDefault="00A3225C" w:rsidP="00A3225C">
      <w:pPr>
        <w:spacing w:before="120" w:after="120" w:line="276" w:lineRule="auto"/>
        <w:rPr>
          <w:rFonts w:asciiTheme="majorHAnsi" w:eastAsia="Times New Roman" w:hAnsiTheme="majorHAnsi" w:cs="Arial"/>
          <w:b/>
          <w:bCs/>
          <w:color w:val="222222"/>
          <w:sz w:val="22"/>
          <w:lang w:eastAsia="da-DK"/>
        </w:rPr>
      </w:pPr>
      <w:r w:rsidRPr="00A3225C">
        <w:rPr>
          <w:rFonts w:asciiTheme="majorHAnsi" w:eastAsia="Times New Roman" w:hAnsiTheme="majorHAnsi" w:cs="Arial"/>
          <w:b/>
          <w:bCs/>
          <w:color w:val="222222"/>
          <w:sz w:val="22"/>
          <w:lang w:eastAsia="da-DK"/>
        </w:rPr>
        <w:t>Åbningstider</w:t>
      </w:r>
    </w:p>
    <w:p w14:paraId="45165D75" w14:textId="2E48A2AD" w:rsidR="00433BE2" w:rsidRDefault="00A3225C" w:rsidP="001D6B7B">
      <w:pPr>
        <w:spacing w:line="360" w:lineRule="auto"/>
      </w:pPr>
      <w:r>
        <w:t>Mandag – torsdag kl. 6.15 - 17.00</w:t>
      </w:r>
    </w:p>
    <w:p w14:paraId="0E92CDFE" w14:textId="5EB35CF1" w:rsidR="00A3225C" w:rsidRDefault="00A3225C" w:rsidP="00433BE2">
      <w:r>
        <w:t>Fredag kl. 6.30- 16.00</w:t>
      </w:r>
    </w:p>
    <w:p w14:paraId="71BCDF92" w14:textId="77777777" w:rsidR="001D6B7B" w:rsidRDefault="001D6B7B" w:rsidP="00433BE2">
      <w:pPr>
        <w:spacing w:before="120" w:after="120" w:line="276" w:lineRule="auto"/>
        <w:rPr>
          <w:rFonts w:asciiTheme="majorHAnsi" w:eastAsia="Times New Roman" w:hAnsiTheme="majorHAnsi" w:cs="Arial"/>
          <w:b/>
          <w:bCs/>
          <w:color w:val="222222"/>
          <w:sz w:val="22"/>
          <w:lang w:eastAsia="da-DK"/>
        </w:rPr>
      </w:pPr>
    </w:p>
    <w:p w14:paraId="060C341D" w14:textId="58D4AB4F" w:rsidR="00433BE2" w:rsidRDefault="00433BE2" w:rsidP="00433BE2">
      <w:pPr>
        <w:spacing w:before="120" w:after="120" w:line="276" w:lineRule="auto"/>
        <w:rPr>
          <w:rFonts w:asciiTheme="majorHAnsi" w:eastAsia="Times New Roman" w:hAnsiTheme="majorHAnsi" w:cs="Arial"/>
          <w:b/>
          <w:bCs/>
          <w:color w:val="222222"/>
          <w:sz w:val="22"/>
          <w:lang w:eastAsia="da-DK"/>
        </w:rPr>
      </w:pPr>
      <w:r w:rsidRPr="00B40E75">
        <w:rPr>
          <w:rFonts w:asciiTheme="majorHAnsi" w:eastAsia="Times New Roman" w:hAnsiTheme="majorHAnsi" w:cs="Arial"/>
          <w:b/>
          <w:bCs/>
          <w:color w:val="222222"/>
          <w:sz w:val="22"/>
          <w:lang w:eastAsia="da-DK"/>
        </w:rPr>
        <w:t>Kontaktoplysninger</w:t>
      </w:r>
    </w:p>
    <w:p w14:paraId="6E69A461" w14:textId="77777777" w:rsidR="00433BE2" w:rsidRDefault="00433BE2" w:rsidP="00433BE2">
      <w:pPr>
        <w:spacing w:before="120" w:after="120" w:line="276" w:lineRule="auto"/>
        <w:rPr>
          <w:rFonts w:asciiTheme="majorHAnsi" w:eastAsia="Times New Roman" w:hAnsiTheme="majorHAnsi" w:cs="Arial"/>
          <w:b/>
          <w:bCs/>
          <w:color w:val="222222"/>
          <w:sz w:val="22"/>
          <w:lang w:eastAsia="da-DK"/>
        </w:rPr>
      </w:pPr>
    </w:p>
    <w:p w14:paraId="1D37F183" w14:textId="77777777" w:rsidR="00BA63D1" w:rsidRDefault="00BA63D1" w:rsidP="00433BE2">
      <w:pPr>
        <w:spacing w:before="120" w:after="120" w:line="276" w:lineRule="auto"/>
        <w:rPr>
          <w:rFonts w:asciiTheme="majorHAnsi" w:eastAsia="Times New Roman" w:hAnsiTheme="majorHAnsi" w:cs="Arial"/>
          <w:b/>
          <w:bCs/>
          <w:color w:val="222222"/>
          <w:sz w:val="22"/>
          <w:lang w:eastAsia="da-DK"/>
        </w:rPr>
        <w:sectPr w:rsidR="00BA63D1" w:rsidSect="00433BE2">
          <w:headerReference w:type="even" r:id="rId16"/>
          <w:headerReference w:type="default" r:id="rId17"/>
          <w:footerReference w:type="default" r:id="rId18"/>
          <w:headerReference w:type="first" r:id="rId19"/>
          <w:type w:val="continuous"/>
          <w:pgSz w:w="11906" w:h="16838"/>
          <w:pgMar w:top="1701" w:right="1134" w:bottom="1701" w:left="1134" w:header="680" w:footer="680" w:gutter="0"/>
          <w:cols w:space="708"/>
          <w:docGrid w:linePitch="360"/>
        </w:sectPr>
      </w:pPr>
    </w:p>
    <w:p w14:paraId="5825BFF2" w14:textId="2C9FB06F" w:rsidR="00A3225C" w:rsidRPr="00A3225C" w:rsidRDefault="00A3225C" w:rsidP="00433BE2">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Vgst. grupper</w:t>
      </w:r>
    </w:p>
    <w:p w14:paraId="0638F22E" w14:textId="27BA595D" w:rsidR="00433BE2" w:rsidRPr="00620332" w:rsidRDefault="000F6065"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Svaler 21521028</w:t>
      </w:r>
    </w:p>
    <w:p w14:paraId="0318C865" w14:textId="3672485B" w:rsidR="00A3225C" w:rsidRDefault="00522D4F" w:rsidP="00A3225C">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Mejser 21527094</w:t>
      </w:r>
      <w:r w:rsidR="00A3225C" w:rsidRPr="00A3225C">
        <w:rPr>
          <w:rFonts w:asciiTheme="majorHAnsi" w:eastAsia="Times New Roman" w:hAnsiTheme="majorHAnsi" w:cs="Arial"/>
          <w:color w:val="222222"/>
          <w:szCs w:val="20"/>
          <w:lang w:eastAsia="da-DK"/>
        </w:rPr>
        <w:t xml:space="preserve"> </w:t>
      </w:r>
    </w:p>
    <w:p w14:paraId="6A4B5358" w14:textId="06956C52" w:rsidR="000F6065" w:rsidRDefault="000F6065" w:rsidP="00A3225C">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Ugler</w:t>
      </w:r>
      <w:r w:rsidR="0080664E">
        <w:rPr>
          <w:rFonts w:asciiTheme="majorHAnsi" w:eastAsia="Times New Roman" w:hAnsiTheme="majorHAnsi" w:cs="Arial"/>
          <w:color w:val="222222"/>
          <w:szCs w:val="20"/>
          <w:lang w:eastAsia="da-DK"/>
        </w:rPr>
        <w:t xml:space="preserve"> 30327987</w:t>
      </w:r>
    </w:p>
    <w:p w14:paraId="5C4BAB95" w14:textId="181539A2"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68DC9191"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77418FD3" w14:textId="4C8F97DE" w:rsidR="001D6B7B" w:rsidRDefault="001D6B7B" w:rsidP="001D6B7B">
      <w:pPr>
        <w:spacing w:before="120" w:after="120" w:line="276" w:lineRule="auto"/>
        <w:rPr>
          <w:rFonts w:asciiTheme="majorHAnsi" w:eastAsia="Times New Roman" w:hAnsiTheme="majorHAnsi" w:cs="Arial"/>
          <w:color w:val="222222"/>
          <w:szCs w:val="20"/>
          <w:u w:val="single"/>
          <w:lang w:eastAsia="da-DK"/>
        </w:rPr>
      </w:pPr>
      <w:r>
        <w:rPr>
          <w:rFonts w:asciiTheme="majorHAnsi" w:eastAsia="Times New Roman" w:hAnsiTheme="majorHAnsi" w:cs="Arial"/>
          <w:noProof/>
          <w:color w:val="222222"/>
          <w:szCs w:val="20"/>
          <w:u w:val="single"/>
          <w:lang w:eastAsia="da-DK"/>
        </w:rPr>
        <w:drawing>
          <wp:inline distT="0" distB="0" distL="0" distR="0" wp14:anchorId="3BC1FEBC" wp14:editId="4B3C8860">
            <wp:extent cx="1371499" cy="1377950"/>
            <wp:effectExtent l="0" t="0" r="635" b="0"/>
            <wp:docPr id="1271456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5697" name="Grafik 127145697"/>
                    <pic:cNvPicPr/>
                  </pic:nvPicPr>
                  <pic:blipFill>
                    <a:blip r:embed="rId20">
                      <a:extLst>
                        <a:ext uri="{96DAC541-7B7A-43D3-8B79-37D633B846F1}">
                          <asvg:svgBlip xmlns:asvg="http://schemas.microsoft.com/office/drawing/2016/SVG/main" r:embed="rId21"/>
                        </a:ext>
                        <a:ext uri="{837473B0-CC2E-450A-ABE3-18F120FF3D39}">
                          <a1611:picAttrSrcUrl xmlns:a1611="http://schemas.microsoft.com/office/drawing/2016/11/main" r:id="rId22"/>
                        </a:ext>
                      </a:extLst>
                    </a:blip>
                    <a:stretch>
                      <a:fillRect/>
                    </a:stretch>
                  </pic:blipFill>
                  <pic:spPr>
                    <a:xfrm>
                      <a:off x="0" y="0"/>
                      <a:ext cx="1371499" cy="1377950"/>
                    </a:xfrm>
                    <a:prstGeom prst="rect">
                      <a:avLst/>
                    </a:prstGeom>
                  </pic:spPr>
                </pic:pic>
              </a:graphicData>
            </a:graphic>
          </wp:inline>
        </w:drawing>
      </w:r>
    </w:p>
    <w:p w14:paraId="528A5FD3"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028B718C" w14:textId="6EB31266" w:rsidR="001D6B7B" w:rsidRPr="00A3225C" w:rsidRDefault="001D6B7B" w:rsidP="001D6B7B">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Bh. grupper</w:t>
      </w:r>
    </w:p>
    <w:p w14:paraId="3A8FBB7C" w14:textId="5C7F3E1D" w:rsidR="001D6B7B" w:rsidRPr="00620332" w:rsidRDefault="00522D4F"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Solsorte 51439320</w:t>
      </w:r>
    </w:p>
    <w:p w14:paraId="371863A9" w14:textId="4BF80F87" w:rsidR="001D6B7B" w:rsidRPr="00620332" w:rsidRDefault="00522D4F"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Spurve</w:t>
      </w:r>
      <w:r w:rsidR="00B40E75">
        <w:rPr>
          <w:rFonts w:asciiTheme="majorHAnsi" w:eastAsia="Times New Roman" w:hAnsiTheme="majorHAnsi" w:cs="Arial"/>
          <w:color w:val="222222"/>
          <w:szCs w:val="20"/>
          <w:lang w:eastAsia="da-DK"/>
        </w:rPr>
        <w:t xml:space="preserve"> 21639622</w:t>
      </w:r>
    </w:p>
    <w:p w14:paraId="0BD5AEFA" w14:textId="77777777" w:rsidR="001D6B7B" w:rsidRDefault="001D6B7B" w:rsidP="00433BE2">
      <w:pPr>
        <w:spacing w:before="120" w:after="120" w:line="276" w:lineRule="auto"/>
        <w:rPr>
          <w:rFonts w:asciiTheme="majorHAnsi" w:eastAsia="Times New Roman" w:hAnsiTheme="majorHAnsi" w:cs="Arial"/>
          <w:color w:val="222222"/>
          <w:szCs w:val="20"/>
          <w:u w:val="single"/>
          <w:lang w:eastAsia="da-DK"/>
        </w:rPr>
      </w:pPr>
    </w:p>
    <w:p w14:paraId="00730D5F" w14:textId="62A9169F" w:rsidR="001D6B7B" w:rsidRPr="001D6B7B" w:rsidRDefault="001D6B7B" w:rsidP="00433BE2">
      <w:pPr>
        <w:spacing w:before="120" w:after="120" w:line="276" w:lineRule="auto"/>
        <w:rPr>
          <w:rFonts w:asciiTheme="majorHAnsi" w:eastAsia="Times New Roman" w:hAnsiTheme="majorHAnsi" w:cs="Arial"/>
          <w:color w:val="222222"/>
          <w:szCs w:val="20"/>
          <w:u w:val="single"/>
          <w:lang w:eastAsia="da-DK"/>
        </w:rPr>
      </w:pPr>
      <w:r w:rsidRPr="001D6B7B">
        <w:rPr>
          <w:rFonts w:asciiTheme="majorHAnsi" w:eastAsia="Times New Roman" w:hAnsiTheme="majorHAnsi" w:cs="Arial"/>
          <w:color w:val="222222"/>
          <w:szCs w:val="20"/>
          <w:u w:val="single"/>
          <w:lang w:eastAsia="da-DK"/>
        </w:rPr>
        <w:t>Ledelse og adm.</w:t>
      </w:r>
    </w:p>
    <w:p w14:paraId="28328931" w14:textId="0EE19DE5"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Betina (dagtilbudsleder) 29314705</w:t>
      </w:r>
    </w:p>
    <w:p w14:paraId="5BFFDE8E" w14:textId="3DE4BAA5" w:rsidR="001317CA" w:rsidRDefault="001317CA"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Heidi (ass. leder) 24827753</w:t>
      </w:r>
    </w:p>
    <w:p w14:paraId="4293FD57" w14:textId="677A1B0B" w:rsidR="0085508B" w:rsidRPr="00620332" w:rsidRDefault="0085508B"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 xml:space="preserve">Lisbeth </w:t>
      </w:r>
      <w:r w:rsidRPr="00620332">
        <w:rPr>
          <w:rFonts w:asciiTheme="majorHAnsi" w:eastAsia="Times New Roman" w:hAnsiTheme="majorHAnsi" w:cs="Arial"/>
          <w:color w:val="222222"/>
          <w:szCs w:val="20"/>
          <w:lang w:eastAsia="da-DK"/>
        </w:rPr>
        <w:t xml:space="preserve">(ass. leder) </w:t>
      </w:r>
      <w:r>
        <w:rPr>
          <w:rFonts w:asciiTheme="majorHAnsi" w:eastAsia="Times New Roman" w:hAnsiTheme="majorHAnsi" w:cs="Arial"/>
          <w:color w:val="222222"/>
          <w:szCs w:val="20"/>
          <w:lang w:eastAsia="da-DK"/>
        </w:rPr>
        <w:t>21287781</w:t>
      </w:r>
    </w:p>
    <w:p w14:paraId="04439DE5" w14:textId="50E1DF94"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 xml:space="preserve">Jane (adm.) </w:t>
      </w:r>
      <w:r w:rsidR="00114460">
        <w:rPr>
          <w:rFonts w:asciiTheme="majorHAnsi" w:eastAsia="Times New Roman" w:hAnsiTheme="majorHAnsi" w:cs="Arial"/>
          <w:color w:val="222222"/>
          <w:szCs w:val="20"/>
          <w:lang w:eastAsia="da-DK"/>
        </w:rPr>
        <w:t>53353408</w:t>
      </w:r>
    </w:p>
    <w:p w14:paraId="310D122A" w14:textId="77777777"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Antonija (adm.) 23830162</w:t>
      </w:r>
    </w:p>
    <w:p w14:paraId="6D98E502" w14:textId="5E8B56FD" w:rsidR="00685B4C" w:rsidRPr="00685B4C" w:rsidRDefault="00685B4C" w:rsidP="00685B4C">
      <w:pPr>
        <w:spacing w:before="120" w:after="120" w:line="276" w:lineRule="auto"/>
        <w:rPr>
          <w:rFonts w:asciiTheme="majorHAnsi" w:eastAsia="Times New Roman" w:hAnsiTheme="majorHAnsi" w:cs="Arial"/>
          <w:color w:val="222222"/>
          <w:sz w:val="22"/>
          <w:lang w:eastAsia="da-DK"/>
        </w:rPr>
      </w:pPr>
    </w:p>
    <w:p w14:paraId="4004659A" w14:textId="77777777" w:rsidR="00685B4C" w:rsidRDefault="00685B4C" w:rsidP="00685B4C">
      <w:pPr>
        <w:spacing w:before="120" w:after="120" w:line="276" w:lineRule="auto"/>
        <w:rPr>
          <w:rFonts w:asciiTheme="majorHAnsi" w:eastAsia="Times New Roman" w:hAnsiTheme="majorHAnsi" w:cs="Arial"/>
          <w:b/>
          <w:bCs/>
          <w:color w:val="222222"/>
          <w:sz w:val="22"/>
          <w:lang w:eastAsia="da-DK"/>
        </w:rPr>
      </w:pPr>
    </w:p>
    <w:p w14:paraId="2DA86F88" w14:textId="6434B112" w:rsidR="00685B4C" w:rsidRDefault="00685B4C" w:rsidP="00685B4C">
      <w:pPr>
        <w:spacing w:before="120" w:after="120" w:line="276" w:lineRule="auto"/>
        <w:rPr>
          <w:rFonts w:asciiTheme="majorHAnsi" w:eastAsia="Times New Roman" w:hAnsiTheme="majorHAnsi" w:cs="Arial"/>
          <w:b/>
          <w:bCs/>
          <w:color w:val="222222"/>
          <w:sz w:val="22"/>
          <w:lang w:eastAsia="da-DK"/>
        </w:rPr>
        <w:sectPr w:rsidR="00685B4C" w:rsidSect="00685B4C">
          <w:headerReference w:type="even" r:id="rId23"/>
          <w:headerReference w:type="default" r:id="rId24"/>
          <w:footerReference w:type="default" r:id="rId25"/>
          <w:headerReference w:type="first" r:id="rId26"/>
          <w:type w:val="continuous"/>
          <w:pgSz w:w="11906" w:h="16838"/>
          <w:pgMar w:top="1701" w:right="1134" w:bottom="1701" w:left="1134" w:header="708" w:footer="680" w:gutter="0"/>
          <w:cols w:num="2" w:space="708"/>
          <w:docGrid w:linePitch="360"/>
        </w:sectPr>
      </w:pPr>
    </w:p>
    <w:p w14:paraId="50C3B1DF" w14:textId="580AF8C5" w:rsidR="00E6376C" w:rsidRPr="00527DE1" w:rsidRDefault="00E6376C" w:rsidP="007B0BA5">
      <w:pPr>
        <w:autoSpaceDE w:val="0"/>
        <w:autoSpaceDN w:val="0"/>
        <w:adjustRightInd w:val="0"/>
        <w:spacing w:after="240" w:line="276" w:lineRule="auto"/>
        <w:rPr>
          <w:rFonts w:asciiTheme="majorHAnsi" w:hAnsiTheme="majorHAnsi" w:cs="Century Gothic"/>
          <w:b/>
          <w:sz w:val="22"/>
        </w:rPr>
      </w:pPr>
      <w:r w:rsidRPr="00527DE1">
        <w:rPr>
          <w:rFonts w:asciiTheme="majorHAnsi" w:hAnsiTheme="majorHAnsi" w:cs="Century Gothic"/>
          <w:b/>
          <w:sz w:val="22"/>
        </w:rPr>
        <w:t>Personale og børnegrupper i Børnehusene</w:t>
      </w:r>
    </w:p>
    <w:p w14:paraId="0F2EC1DE" w14:textId="7098F0CB"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Dagtilbud Lund består af </w:t>
      </w:r>
      <w:r w:rsidR="00D31015" w:rsidRPr="00527DE1">
        <w:rPr>
          <w:rFonts w:asciiTheme="majorHAnsi" w:hAnsiTheme="majorHAnsi" w:cs="Century Gothic"/>
          <w:bCs/>
          <w:szCs w:val="20"/>
        </w:rPr>
        <w:t xml:space="preserve">dagplejen i Lund og </w:t>
      </w:r>
      <w:r w:rsidRPr="00527DE1">
        <w:rPr>
          <w:rFonts w:asciiTheme="majorHAnsi" w:hAnsiTheme="majorHAnsi" w:cs="Century Gothic"/>
          <w:bCs/>
          <w:szCs w:val="20"/>
        </w:rPr>
        <w:t xml:space="preserve">3 børnehuse </w:t>
      </w:r>
      <w:r w:rsidR="00D31015" w:rsidRPr="00527DE1">
        <w:rPr>
          <w:rFonts w:asciiTheme="majorHAnsi" w:hAnsiTheme="majorHAnsi" w:cs="Century Gothic"/>
          <w:bCs/>
          <w:szCs w:val="20"/>
        </w:rPr>
        <w:t>m.</w:t>
      </w:r>
      <w:r w:rsidRPr="00527DE1">
        <w:rPr>
          <w:rFonts w:asciiTheme="majorHAnsi" w:hAnsiTheme="majorHAnsi" w:cs="Century Gothic"/>
          <w:bCs/>
          <w:szCs w:val="20"/>
        </w:rPr>
        <w:t xml:space="preserve"> 4 afdelinger; Børnehuset Bygholm Bakker, Børnelunden, Blomsterlunden/ Lund Børnehus.</w:t>
      </w:r>
    </w:p>
    <w:p w14:paraId="271AA7A2" w14:textId="1E389852"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I alle vores Børnehuse har vi både vuggestuegrupper og Børnehavegrupper</w:t>
      </w:r>
      <w:r w:rsidR="00527DE1">
        <w:rPr>
          <w:rFonts w:asciiTheme="majorHAnsi" w:hAnsiTheme="majorHAnsi" w:cs="Century Gothic"/>
          <w:bCs/>
          <w:szCs w:val="20"/>
        </w:rPr>
        <w:t>. I</w:t>
      </w:r>
      <w:r w:rsidRPr="00527DE1">
        <w:rPr>
          <w:rFonts w:asciiTheme="majorHAnsi" w:hAnsiTheme="majorHAnsi" w:cs="Century Gothic"/>
          <w:bCs/>
          <w:szCs w:val="20"/>
        </w:rPr>
        <w:t xml:space="preserve"> dagplejen passes udelukkende 0-</w:t>
      </w:r>
      <w:proofErr w:type="gramStart"/>
      <w:r w:rsidRPr="00527DE1">
        <w:rPr>
          <w:rFonts w:asciiTheme="majorHAnsi" w:hAnsiTheme="majorHAnsi" w:cs="Century Gothic"/>
          <w:bCs/>
          <w:szCs w:val="20"/>
        </w:rPr>
        <w:t>2 årige</w:t>
      </w:r>
      <w:proofErr w:type="gramEnd"/>
      <w:r w:rsidRPr="00527DE1">
        <w:rPr>
          <w:rFonts w:asciiTheme="majorHAnsi" w:hAnsiTheme="majorHAnsi" w:cs="Century Gothic"/>
          <w:bCs/>
          <w:szCs w:val="20"/>
        </w:rPr>
        <w:t xml:space="preserve"> børn. </w:t>
      </w:r>
    </w:p>
    <w:p w14:paraId="77EF5B2E" w14:textId="0960DB2E" w:rsidR="00496383" w:rsidRPr="00527DE1" w:rsidRDefault="00E6376C" w:rsidP="00496383">
      <w:pPr>
        <w:autoSpaceDE w:val="0"/>
        <w:autoSpaceDN w:val="0"/>
        <w:adjustRightInd w:val="0"/>
        <w:spacing w:line="276" w:lineRule="auto"/>
        <w:rPr>
          <w:rFonts w:asciiTheme="majorHAnsi" w:hAnsiTheme="majorHAnsi" w:cs="Century Gothic"/>
          <w:bCs/>
          <w:szCs w:val="20"/>
        </w:rPr>
      </w:pPr>
      <w:r w:rsidRPr="00527DE1">
        <w:rPr>
          <w:rFonts w:asciiTheme="majorHAnsi" w:hAnsiTheme="majorHAnsi" w:cs="Century Gothic"/>
          <w:bCs/>
          <w:szCs w:val="20"/>
        </w:rPr>
        <w:t xml:space="preserve">Vores personale </w:t>
      </w:r>
      <w:r w:rsidR="00D31015" w:rsidRPr="00527DE1">
        <w:rPr>
          <w:rFonts w:asciiTheme="majorHAnsi" w:hAnsiTheme="majorHAnsi" w:cs="Century Gothic"/>
          <w:bCs/>
          <w:szCs w:val="20"/>
        </w:rPr>
        <w:t>på børnegrupperne er uddannede pædagoger, pædagogiske assistenter og medhjælpere/ dagplejere.</w:t>
      </w:r>
    </w:p>
    <w:p w14:paraId="4CC46EF5" w14:textId="5394DE94" w:rsidR="00D31015" w:rsidRPr="00527DE1" w:rsidRDefault="00D31015"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Vi har også løbende pædagogstuderende, elever og praktikanter som </w:t>
      </w:r>
      <w:r w:rsidR="00496383" w:rsidRPr="00527DE1">
        <w:rPr>
          <w:rFonts w:asciiTheme="majorHAnsi" w:hAnsiTheme="majorHAnsi" w:cs="Century Gothic"/>
          <w:bCs/>
          <w:szCs w:val="20"/>
        </w:rPr>
        <w:t xml:space="preserve">i perioder </w:t>
      </w:r>
      <w:r w:rsidRPr="00527DE1">
        <w:rPr>
          <w:rFonts w:asciiTheme="majorHAnsi" w:hAnsiTheme="majorHAnsi" w:cs="Century Gothic"/>
          <w:bCs/>
          <w:szCs w:val="20"/>
        </w:rPr>
        <w:t>tilknyttes grupper</w:t>
      </w:r>
      <w:r w:rsidR="00527DE1" w:rsidRPr="00527DE1">
        <w:rPr>
          <w:rFonts w:asciiTheme="majorHAnsi" w:hAnsiTheme="majorHAnsi" w:cs="Century Gothic"/>
          <w:bCs/>
          <w:szCs w:val="20"/>
        </w:rPr>
        <w:t>ne</w:t>
      </w:r>
      <w:r w:rsidRPr="00527DE1">
        <w:rPr>
          <w:rFonts w:asciiTheme="majorHAnsi" w:hAnsiTheme="majorHAnsi" w:cs="Century Gothic"/>
          <w:bCs/>
          <w:szCs w:val="20"/>
        </w:rPr>
        <w:t>.</w:t>
      </w:r>
    </w:p>
    <w:p w14:paraId="05978AB0"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4AAF3225"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7479179F"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6C9A7A67" w14:textId="3F0A7549" w:rsidR="007B0BA5" w:rsidRPr="00B7586B" w:rsidRDefault="007B0BA5" w:rsidP="007B0BA5">
      <w:pPr>
        <w:autoSpaceDE w:val="0"/>
        <w:autoSpaceDN w:val="0"/>
        <w:adjustRightInd w:val="0"/>
        <w:spacing w:after="240" w:line="276" w:lineRule="auto"/>
        <w:rPr>
          <w:rFonts w:asciiTheme="majorHAnsi" w:hAnsiTheme="majorHAnsi" w:cs="Century Gothic"/>
          <w:b/>
          <w:color w:val="202348" w:themeColor="text2" w:themeShade="BF"/>
          <w:sz w:val="22"/>
        </w:rPr>
      </w:pPr>
      <w:r w:rsidRPr="00B7586B">
        <w:rPr>
          <w:rFonts w:asciiTheme="majorHAnsi" w:hAnsiTheme="majorHAnsi" w:cs="Century Gothic"/>
          <w:b/>
          <w:color w:val="202348" w:themeColor="text2" w:themeShade="BF"/>
          <w:sz w:val="22"/>
        </w:rPr>
        <w:t>Aula</w:t>
      </w:r>
    </w:p>
    <w:p w14:paraId="12B40CD8" w14:textId="384188C9" w:rsidR="00527DE1"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Vi bruger Aula som vores primære kommunikationsplatform mellem institution og forældre. Det er her </w:t>
      </w:r>
      <w:r w:rsidR="005E1264" w:rsidRPr="00010AC0">
        <w:rPr>
          <w:rFonts w:asciiTheme="majorHAnsi" w:hAnsiTheme="majorHAnsi" w:cs="Century Gothic"/>
          <w:szCs w:val="20"/>
        </w:rPr>
        <w:t>I</w:t>
      </w:r>
      <w:r w:rsidRPr="00010AC0">
        <w:rPr>
          <w:rFonts w:asciiTheme="majorHAnsi" w:hAnsiTheme="majorHAnsi" w:cs="Century Gothic"/>
          <w:szCs w:val="20"/>
        </w:rPr>
        <w:t xml:space="preserve"> finder </w:t>
      </w:r>
      <w:r w:rsidR="008B1EDF">
        <w:rPr>
          <w:rFonts w:asciiTheme="majorHAnsi" w:hAnsiTheme="majorHAnsi" w:cs="Century Gothic"/>
          <w:szCs w:val="20"/>
        </w:rPr>
        <w:t xml:space="preserve">f.eks. </w:t>
      </w:r>
      <w:r w:rsidRPr="00010AC0">
        <w:rPr>
          <w:rFonts w:asciiTheme="majorHAnsi" w:hAnsiTheme="majorHAnsi" w:cs="Century Gothic"/>
          <w:szCs w:val="20"/>
        </w:rPr>
        <w:t>nyhedsbreve</w:t>
      </w:r>
      <w:r w:rsidR="00900966" w:rsidRPr="00010AC0">
        <w:rPr>
          <w:rFonts w:asciiTheme="majorHAnsi" w:hAnsiTheme="majorHAnsi" w:cs="Century Gothic"/>
          <w:szCs w:val="20"/>
        </w:rPr>
        <w:t>, billeder og små fortællinger</w:t>
      </w:r>
      <w:r w:rsidRPr="00010AC0">
        <w:rPr>
          <w:rFonts w:asciiTheme="majorHAnsi" w:hAnsiTheme="majorHAnsi" w:cs="Century Gothic"/>
          <w:szCs w:val="20"/>
        </w:rPr>
        <w:t xml:space="preserve"> </w:t>
      </w:r>
      <w:r w:rsidR="00900966" w:rsidRPr="00010AC0">
        <w:rPr>
          <w:rFonts w:asciiTheme="majorHAnsi" w:hAnsiTheme="majorHAnsi" w:cs="Century Gothic"/>
          <w:szCs w:val="20"/>
        </w:rPr>
        <w:t>om lige præcist jeres barns hverdag på</w:t>
      </w:r>
      <w:r w:rsidRPr="00010AC0">
        <w:rPr>
          <w:rFonts w:asciiTheme="majorHAnsi" w:hAnsiTheme="majorHAnsi" w:cs="Century Gothic"/>
          <w:szCs w:val="20"/>
        </w:rPr>
        <w:t xml:space="preserve"> stuer</w:t>
      </w:r>
      <w:r w:rsidR="00900966" w:rsidRPr="00010AC0">
        <w:rPr>
          <w:rFonts w:asciiTheme="majorHAnsi" w:hAnsiTheme="majorHAnsi" w:cs="Century Gothic"/>
          <w:szCs w:val="20"/>
        </w:rPr>
        <w:t>ne</w:t>
      </w:r>
      <w:r w:rsidR="00F67EC9">
        <w:rPr>
          <w:rFonts w:asciiTheme="majorHAnsi" w:hAnsiTheme="majorHAnsi" w:cs="Century Gothic"/>
          <w:szCs w:val="20"/>
        </w:rPr>
        <w:t xml:space="preserve">. Her gives også </w:t>
      </w:r>
      <w:r w:rsidR="00527DE1">
        <w:rPr>
          <w:rFonts w:asciiTheme="majorHAnsi" w:hAnsiTheme="majorHAnsi" w:cs="Century Gothic"/>
          <w:szCs w:val="20"/>
        </w:rPr>
        <w:t>aktuel information om f.eks. planlagte ture ud af huset,</w:t>
      </w:r>
      <w:r w:rsidR="00527DE1" w:rsidRPr="00527DE1">
        <w:rPr>
          <w:rFonts w:asciiTheme="majorHAnsi" w:hAnsiTheme="majorHAnsi" w:cs="Century Gothic"/>
          <w:szCs w:val="20"/>
        </w:rPr>
        <w:t xml:space="preserve"> </w:t>
      </w:r>
      <w:r w:rsidR="00527DE1" w:rsidRPr="00010AC0">
        <w:rPr>
          <w:rFonts w:asciiTheme="majorHAnsi" w:hAnsiTheme="majorHAnsi" w:cs="Century Gothic"/>
          <w:szCs w:val="20"/>
        </w:rPr>
        <w:t>invitationer til forældrearrangementer fra aktivitetsudvalgene</w:t>
      </w:r>
      <w:r w:rsidR="00527DE1">
        <w:rPr>
          <w:rFonts w:asciiTheme="majorHAnsi" w:hAnsiTheme="majorHAnsi" w:cs="Century Gothic"/>
          <w:szCs w:val="20"/>
        </w:rPr>
        <w:t xml:space="preserve"> </w:t>
      </w:r>
      <w:r w:rsidR="00527DE1" w:rsidRPr="00010AC0">
        <w:rPr>
          <w:rFonts w:asciiTheme="majorHAnsi" w:hAnsiTheme="majorHAnsi" w:cs="Century Gothic"/>
          <w:szCs w:val="20"/>
        </w:rPr>
        <w:t>og andre begivenheder</w:t>
      </w:r>
      <w:r w:rsidR="00527DE1">
        <w:rPr>
          <w:rFonts w:asciiTheme="majorHAnsi" w:hAnsiTheme="majorHAnsi" w:cs="Century Gothic"/>
          <w:szCs w:val="20"/>
        </w:rPr>
        <w:t xml:space="preserve">. </w:t>
      </w:r>
    </w:p>
    <w:p w14:paraId="27CF53F0" w14:textId="77777777" w:rsidR="00527DE1" w:rsidRDefault="00527DE1" w:rsidP="00527DE1">
      <w:pPr>
        <w:autoSpaceDE w:val="0"/>
        <w:autoSpaceDN w:val="0"/>
        <w:adjustRightInd w:val="0"/>
        <w:spacing w:line="276" w:lineRule="auto"/>
        <w:rPr>
          <w:rFonts w:asciiTheme="majorHAnsi" w:hAnsiTheme="majorHAnsi" w:cs="Century Gothic"/>
          <w:szCs w:val="20"/>
        </w:rPr>
      </w:pPr>
      <w:r>
        <w:rPr>
          <w:rFonts w:asciiTheme="majorHAnsi" w:hAnsiTheme="majorHAnsi" w:cs="Century Gothic"/>
          <w:szCs w:val="20"/>
        </w:rPr>
        <w:t>I finder også vigtig</w:t>
      </w:r>
      <w:r w:rsidR="007B0BA5" w:rsidRPr="00010AC0">
        <w:rPr>
          <w:rFonts w:asciiTheme="majorHAnsi" w:hAnsiTheme="majorHAnsi" w:cs="Century Gothic"/>
          <w:szCs w:val="20"/>
        </w:rPr>
        <w:t xml:space="preserve"> </w:t>
      </w:r>
      <w:r w:rsidR="00900966" w:rsidRPr="00010AC0">
        <w:rPr>
          <w:rFonts w:asciiTheme="majorHAnsi" w:hAnsiTheme="majorHAnsi" w:cs="Century Gothic"/>
          <w:szCs w:val="20"/>
        </w:rPr>
        <w:t xml:space="preserve">information </w:t>
      </w:r>
      <w:r w:rsidR="007B0BA5" w:rsidRPr="00010AC0">
        <w:rPr>
          <w:rFonts w:asciiTheme="majorHAnsi" w:hAnsiTheme="majorHAnsi" w:cs="Century Gothic"/>
          <w:szCs w:val="20"/>
        </w:rPr>
        <w:t>fra ledelsen, invitationer til forældremøder</w:t>
      </w:r>
      <w:r>
        <w:rPr>
          <w:rFonts w:asciiTheme="majorHAnsi" w:hAnsiTheme="majorHAnsi" w:cs="Century Gothic"/>
          <w:szCs w:val="20"/>
        </w:rPr>
        <w:t>, ferieanmodninger osv.</w:t>
      </w:r>
    </w:p>
    <w:p w14:paraId="7D56B8A0" w14:textId="3324DA16" w:rsidR="007B0BA5" w:rsidRPr="00010AC0"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Det er også på </w:t>
      </w:r>
      <w:r w:rsidR="005E1264" w:rsidRPr="00010AC0">
        <w:rPr>
          <w:rFonts w:asciiTheme="majorHAnsi" w:hAnsiTheme="majorHAnsi" w:cs="Century Gothic"/>
          <w:szCs w:val="20"/>
        </w:rPr>
        <w:t xml:space="preserve">Aula </w:t>
      </w:r>
      <w:r w:rsidRPr="00010AC0">
        <w:rPr>
          <w:rFonts w:asciiTheme="majorHAnsi" w:hAnsiTheme="majorHAnsi" w:cs="Century Gothic"/>
          <w:szCs w:val="20"/>
        </w:rPr>
        <w:t xml:space="preserve">at </w:t>
      </w:r>
      <w:r w:rsidR="005E1264" w:rsidRPr="00010AC0">
        <w:rPr>
          <w:rFonts w:asciiTheme="majorHAnsi" w:hAnsiTheme="majorHAnsi" w:cs="Century Gothic"/>
          <w:szCs w:val="20"/>
        </w:rPr>
        <w:t>I</w:t>
      </w:r>
      <w:r w:rsidRPr="00010AC0">
        <w:rPr>
          <w:rFonts w:asciiTheme="majorHAnsi" w:hAnsiTheme="majorHAnsi" w:cs="Century Gothic"/>
          <w:szCs w:val="20"/>
        </w:rPr>
        <w:t xml:space="preserve"> melder jeres barn syg/fri/ferie og til fællespasning, hvis I har brug for det.</w:t>
      </w:r>
    </w:p>
    <w:p w14:paraId="02F5D208" w14:textId="77777777" w:rsidR="007B0BA5" w:rsidRDefault="007B0BA5" w:rsidP="007B0BA5">
      <w:pPr>
        <w:autoSpaceDE w:val="0"/>
        <w:autoSpaceDN w:val="0"/>
        <w:adjustRightInd w:val="0"/>
        <w:spacing w:line="276" w:lineRule="auto"/>
        <w:rPr>
          <w:rFonts w:asciiTheme="majorHAnsi" w:hAnsiTheme="majorHAnsi" w:cs="Century Gothic"/>
          <w:szCs w:val="20"/>
        </w:rPr>
      </w:pPr>
      <w:r w:rsidRPr="00010AC0">
        <w:rPr>
          <w:rFonts w:asciiTheme="majorHAnsi" w:hAnsiTheme="majorHAnsi" w:cs="Century Gothic"/>
          <w:szCs w:val="20"/>
        </w:rPr>
        <w:t>Det er meget vigtigt at I følger med i de informationer der kommer på Aula og det er ligeledes meget vigtigt, at jeres stamdata (adresse, telefonnr. osv.) hele tiden er opdaterede, da vi bruger disse oplysninger, når vi skal i kontakt med jer (f.eks. hvis jeres barn bliver syg eller kommer til skade mens det er i vuggestue/børnehave).</w:t>
      </w:r>
    </w:p>
    <w:p w14:paraId="2CDBF473" w14:textId="77777777" w:rsidR="00010AC0" w:rsidRDefault="00010AC0" w:rsidP="007B0BA5">
      <w:pPr>
        <w:autoSpaceDE w:val="0"/>
        <w:autoSpaceDN w:val="0"/>
        <w:adjustRightInd w:val="0"/>
        <w:spacing w:line="276" w:lineRule="auto"/>
        <w:rPr>
          <w:rFonts w:asciiTheme="majorHAnsi" w:hAnsiTheme="majorHAnsi" w:cs="Century Gothic"/>
          <w:szCs w:val="20"/>
        </w:rPr>
      </w:pPr>
    </w:p>
    <w:p w14:paraId="0F552A22" w14:textId="38B89973" w:rsidR="00010AC0" w:rsidRPr="00527DE1" w:rsidRDefault="00010AC0" w:rsidP="007B0BA5">
      <w:pPr>
        <w:autoSpaceDE w:val="0"/>
        <w:autoSpaceDN w:val="0"/>
        <w:adjustRightInd w:val="0"/>
        <w:spacing w:line="276" w:lineRule="auto"/>
        <w:rPr>
          <w:rFonts w:asciiTheme="majorHAnsi" w:hAnsiTheme="majorHAnsi" w:cs="Century Gothic"/>
          <w:szCs w:val="20"/>
        </w:rPr>
      </w:pPr>
      <w:r w:rsidRPr="00527DE1">
        <w:rPr>
          <w:i/>
          <w:iCs/>
          <w:szCs w:val="20"/>
        </w:rPr>
        <w:t>Du får adgang til Aula via: https://www.aula.dk</w:t>
      </w:r>
    </w:p>
    <w:p w14:paraId="1D9D3753" w14:textId="77777777" w:rsidR="007B0BA5" w:rsidRPr="00010AC0" w:rsidRDefault="007B0BA5" w:rsidP="007B0BA5">
      <w:pPr>
        <w:autoSpaceDE w:val="0"/>
        <w:autoSpaceDN w:val="0"/>
        <w:adjustRightInd w:val="0"/>
        <w:spacing w:line="276" w:lineRule="auto"/>
        <w:rPr>
          <w:rFonts w:asciiTheme="majorHAnsi" w:hAnsiTheme="majorHAnsi" w:cs="Century Gothic"/>
          <w:color w:val="202348" w:themeColor="text2" w:themeShade="BF"/>
          <w:szCs w:val="20"/>
        </w:rPr>
      </w:pPr>
    </w:p>
    <w:p w14:paraId="3AF7C5BD" w14:textId="0EE574BF" w:rsidR="001D6B7B" w:rsidRPr="00527DE1" w:rsidRDefault="00B7586B" w:rsidP="007B0BA5">
      <w:pPr>
        <w:spacing w:after="120" w:line="276" w:lineRule="auto"/>
        <w:rPr>
          <w:rFonts w:asciiTheme="majorHAnsi" w:hAnsiTheme="majorHAnsi"/>
          <w:b/>
          <w:sz w:val="22"/>
        </w:rPr>
      </w:pPr>
      <w:r w:rsidRPr="00527DE1">
        <w:rPr>
          <w:rFonts w:asciiTheme="majorHAnsi" w:hAnsiTheme="majorHAnsi"/>
          <w:b/>
          <w:sz w:val="22"/>
        </w:rPr>
        <w:t>Forsikring</w:t>
      </w:r>
    </w:p>
    <w:p w14:paraId="47394F80" w14:textId="1316A5DC" w:rsidR="00B7586B" w:rsidRPr="00527DE1" w:rsidRDefault="00B7586B" w:rsidP="007B0BA5">
      <w:pPr>
        <w:spacing w:after="120" w:line="276" w:lineRule="auto"/>
        <w:rPr>
          <w:rFonts w:asciiTheme="majorHAnsi" w:hAnsiTheme="majorHAnsi"/>
          <w:bCs/>
          <w:szCs w:val="20"/>
        </w:rPr>
      </w:pPr>
      <w:r w:rsidRPr="00527DE1">
        <w:rPr>
          <w:rFonts w:asciiTheme="majorHAnsi" w:hAnsiTheme="majorHAnsi"/>
          <w:bCs/>
          <w:szCs w:val="20"/>
        </w:rPr>
        <w:t>Horsens kommune / dagtilbuddet har ingen ulykkesforsikring, hvorfor vi anbefaler at familien selv tegner en.</w:t>
      </w:r>
    </w:p>
    <w:p w14:paraId="0DF624F3" w14:textId="6C48ABE8" w:rsidR="007B0BA5" w:rsidRPr="00527DE1" w:rsidRDefault="007B0BA5" w:rsidP="007B0BA5">
      <w:pPr>
        <w:spacing w:after="120" w:line="276" w:lineRule="auto"/>
        <w:rPr>
          <w:rFonts w:asciiTheme="majorHAnsi" w:hAnsiTheme="majorHAnsi"/>
          <w:b/>
          <w:sz w:val="22"/>
        </w:rPr>
      </w:pPr>
      <w:r w:rsidRPr="00527DE1">
        <w:rPr>
          <w:rFonts w:asciiTheme="majorHAnsi" w:hAnsiTheme="majorHAnsi"/>
          <w:b/>
          <w:sz w:val="22"/>
        </w:rPr>
        <w:t>Kost og måltider</w:t>
      </w:r>
    </w:p>
    <w:p w14:paraId="36F442FD" w14:textId="6819C8B0" w:rsidR="007B0BA5" w:rsidRPr="00527DE1" w:rsidRDefault="007B0BA5" w:rsidP="007B0BA5">
      <w:pPr>
        <w:spacing w:after="120" w:line="276" w:lineRule="auto"/>
        <w:rPr>
          <w:rFonts w:asciiTheme="majorHAnsi" w:hAnsiTheme="majorHAnsi"/>
          <w:szCs w:val="20"/>
        </w:rPr>
      </w:pPr>
      <w:r w:rsidRPr="00527DE1">
        <w:rPr>
          <w:rFonts w:asciiTheme="majorHAnsi" w:hAnsiTheme="majorHAnsi"/>
          <w:szCs w:val="20"/>
        </w:rPr>
        <w:t>I dagtilbud Lund har vi vores primære produktionskøkken i Lund Børnehus. Her lave</w:t>
      </w:r>
      <w:r w:rsidR="00984D3D" w:rsidRPr="00527DE1">
        <w:rPr>
          <w:rFonts w:asciiTheme="majorHAnsi" w:hAnsiTheme="majorHAnsi"/>
          <w:szCs w:val="20"/>
        </w:rPr>
        <w:t>s</w:t>
      </w:r>
      <w:r w:rsidRPr="00527DE1">
        <w:rPr>
          <w:rFonts w:asciiTheme="majorHAnsi" w:hAnsiTheme="majorHAnsi"/>
          <w:szCs w:val="20"/>
        </w:rPr>
        <w:t xml:space="preserve"> de</w:t>
      </w:r>
      <w:r w:rsidR="00984D3D" w:rsidRPr="00527DE1">
        <w:rPr>
          <w:rFonts w:asciiTheme="majorHAnsi" w:hAnsiTheme="majorHAnsi"/>
          <w:szCs w:val="20"/>
        </w:rPr>
        <w:t>r</w:t>
      </w:r>
      <w:r w:rsidRPr="00527DE1">
        <w:rPr>
          <w:rFonts w:asciiTheme="majorHAnsi" w:hAnsiTheme="majorHAnsi"/>
          <w:szCs w:val="20"/>
        </w:rPr>
        <w:t xml:space="preserve"> hver dag mad til børnene i alle 3 børnehuse. </w:t>
      </w:r>
    </w:p>
    <w:p w14:paraId="53BAAD0A" w14:textId="3ACAB81E" w:rsidR="007B0BA5" w:rsidRPr="00527DE1" w:rsidRDefault="00A447B8" w:rsidP="007B0BA5">
      <w:pPr>
        <w:spacing w:after="120" w:line="276" w:lineRule="auto"/>
        <w:rPr>
          <w:rFonts w:asciiTheme="majorHAnsi" w:hAnsiTheme="majorHAnsi"/>
          <w:szCs w:val="20"/>
        </w:rPr>
      </w:pPr>
      <w:r w:rsidRPr="00527DE1">
        <w:rPr>
          <w:rFonts w:asciiTheme="majorHAnsi" w:hAnsiTheme="majorHAnsi"/>
          <w:szCs w:val="20"/>
        </w:rPr>
        <w:t>Vi har i samarbejde med forældrebestyrelsen besluttet at alle børn skal tilbydes 3 måltider om dagen, dvs. at vi serverer formiddagsmad, frokost og eftermiddagsmad både til vuggestue- og til børnehavebørnene.</w:t>
      </w:r>
    </w:p>
    <w:p w14:paraId="51B4E7EA" w14:textId="79C32DA8" w:rsidR="00EE1FFA" w:rsidRPr="00527DE1" w:rsidRDefault="00EE1FFA" w:rsidP="007B0BA5">
      <w:pPr>
        <w:spacing w:after="120" w:line="276" w:lineRule="auto"/>
        <w:rPr>
          <w:rFonts w:asciiTheme="majorHAnsi" w:hAnsiTheme="majorHAnsi"/>
          <w:szCs w:val="20"/>
        </w:rPr>
      </w:pPr>
      <w:r w:rsidRPr="00527DE1">
        <w:rPr>
          <w:rFonts w:asciiTheme="majorHAnsi" w:hAnsiTheme="majorHAnsi"/>
          <w:szCs w:val="20"/>
        </w:rPr>
        <w:t>Vi serverer som udgangspunkt ikke morgenmad, men for de børn der kommer ml. 6.15-6.30, kan der tilbydes et måltid, typisk havregryn eller brød. Dette aftales med personalet på barnets stue.</w:t>
      </w:r>
    </w:p>
    <w:p w14:paraId="46138721" w14:textId="4EBDEE34" w:rsidR="00B67635" w:rsidRPr="00527DE1" w:rsidRDefault="00B67635" w:rsidP="007B0BA5">
      <w:pPr>
        <w:spacing w:after="120" w:line="276" w:lineRule="auto"/>
        <w:rPr>
          <w:rFonts w:asciiTheme="majorHAnsi" w:hAnsiTheme="majorHAnsi"/>
          <w:b/>
          <w:szCs w:val="20"/>
        </w:rPr>
      </w:pPr>
      <w:r w:rsidRPr="00527DE1">
        <w:rPr>
          <w:rFonts w:asciiTheme="majorHAnsi" w:hAnsiTheme="majorHAnsi"/>
          <w:szCs w:val="20"/>
        </w:rPr>
        <w:t>Der tilbydes altid et vegetarvenligt alternativ, til de børn som ikke spiser kød / kødtyper.</w:t>
      </w:r>
    </w:p>
    <w:p w14:paraId="1388AECB" w14:textId="77777777" w:rsidR="00D829CC" w:rsidRPr="00527DE1" w:rsidRDefault="007B0BA5" w:rsidP="007B0BA5">
      <w:pPr>
        <w:spacing w:after="120" w:line="276" w:lineRule="auto"/>
        <w:rPr>
          <w:rFonts w:asciiTheme="majorHAnsi" w:hAnsiTheme="majorHAnsi"/>
          <w:szCs w:val="20"/>
        </w:rPr>
      </w:pPr>
      <w:r w:rsidRPr="00527DE1">
        <w:rPr>
          <w:rFonts w:asciiTheme="majorHAnsi" w:hAnsiTheme="majorHAnsi"/>
          <w:szCs w:val="20"/>
        </w:rPr>
        <w:t xml:space="preserve">I kan finde vores mad- og måltidspolitik på vores hjemmeside </w:t>
      </w:r>
    </w:p>
    <w:p w14:paraId="34740B02" w14:textId="777F20FF" w:rsidR="007B0BA5" w:rsidRPr="00527DE1" w:rsidRDefault="00183CF7" w:rsidP="007B0BA5">
      <w:pPr>
        <w:spacing w:after="120" w:line="276" w:lineRule="auto"/>
        <w:rPr>
          <w:szCs w:val="20"/>
        </w:rPr>
      </w:pPr>
      <w:hyperlink r:id="rId27" w:anchor="mad-og-maaltidspolitik-be" w:history="1">
        <w:r w:rsidRPr="00527DE1">
          <w:rPr>
            <w:rStyle w:val="Hyperlink"/>
            <w:rFonts w:asciiTheme="majorHAnsi" w:hAnsiTheme="majorHAnsi"/>
            <w:color w:val="656BBA" w:themeColor="accent1" w:themeTint="99"/>
            <w:szCs w:val="20"/>
          </w:rPr>
          <w:t>Pædagogik, tilsyn og politikker</w:t>
        </w:r>
      </w:hyperlink>
      <w:r w:rsidRPr="00527DE1">
        <w:rPr>
          <w:rFonts w:asciiTheme="majorHAnsi" w:hAnsiTheme="majorHAnsi"/>
          <w:color w:val="656BBA" w:themeColor="accent1" w:themeTint="99"/>
          <w:szCs w:val="20"/>
        </w:rPr>
        <w:t xml:space="preserve"> / </w:t>
      </w:r>
      <w:r w:rsidRPr="00527DE1">
        <w:rPr>
          <w:rFonts w:asciiTheme="majorHAnsi" w:hAnsiTheme="majorHAnsi"/>
          <w:szCs w:val="20"/>
        </w:rPr>
        <w:t>https://dagtilbud.horsens.dk/dagtilbudlund/paedagogik-tilsynogpolitikker#mad-og-maaltidspolitik-be</w:t>
      </w:r>
      <w:r w:rsidR="00FD0BA0" w:rsidRPr="00527DE1">
        <w:rPr>
          <w:szCs w:val="20"/>
        </w:rPr>
        <w:br/>
      </w:r>
      <w:r w:rsidR="00FD0BA0" w:rsidRPr="00527DE1">
        <w:rPr>
          <w:szCs w:val="20"/>
        </w:rPr>
        <w:br/>
      </w:r>
      <w:r w:rsidR="00B67635" w:rsidRPr="00527DE1">
        <w:rPr>
          <w:rFonts w:asciiTheme="majorHAnsi" w:hAnsiTheme="majorHAnsi"/>
          <w:szCs w:val="20"/>
        </w:rPr>
        <w:t>Hvis dit barn lider af fødevareallergier, kan vi tilbyde at lave måltider der tilgodeser dette for dit barn, hvis I medbringer en lægeerklæring, hvor det fremgår hvilke allergier dit barn har.</w:t>
      </w:r>
    </w:p>
    <w:p w14:paraId="2E7E96FC" w14:textId="77777777" w:rsidR="00527DE1" w:rsidRDefault="00527DE1" w:rsidP="007B0BA5">
      <w:pPr>
        <w:spacing w:after="120" w:line="276" w:lineRule="auto"/>
        <w:rPr>
          <w:rFonts w:asciiTheme="majorHAnsi" w:hAnsiTheme="majorHAnsi"/>
          <w:b/>
          <w:bCs/>
          <w:sz w:val="22"/>
        </w:rPr>
      </w:pPr>
    </w:p>
    <w:p w14:paraId="5BD83CB7" w14:textId="77777777" w:rsidR="00527DE1" w:rsidRDefault="00527DE1" w:rsidP="007B0BA5">
      <w:pPr>
        <w:spacing w:after="120" w:line="276" w:lineRule="auto"/>
        <w:rPr>
          <w:rFonts w:asciiTheme="majorHAnsi" w:hAnsiTheme="majorHAnsi"/>
          <w:b/>
          <w:bCs/>
          <w:sz w:val="22"/>
        </w:rPr>
      </w:pPr>
    </w:p>
    <w:p w14:paraId="775A0F28" w14:textId="77777777" w:rsidR="00527DE1" w:rsidRDefault="00527DE1" w:rsidP="007B0BA5">
      <w:pPr>
        <w:spacing w:after="120" w:line="276" w:lineRule="auto"/>
        <w:rPr>
          <w:rFonts w:asciiTheme="majorHAnsi" w:hAnsiTheme="majorHAnsi"/>
          <w:b/>
          <w:bCs/>
          <w:sz w:val="22"/>
        </w:rPr>
      </w:pPr>
    </w:p>
    <w:p w14:paraId="05DC2C7A" w14:textId="119E0CB4" w:rsidR="007B0BA5" w:rsidRPr="00527DE1" w:rsidRDefault="007B0BA5" w:rsidP="007B0BA5">
      <w:pPr>
        <w:spacing w:after="120" w:line="276" w:lineRule="auto"/>
        <w:rPr>
          <w:rFonts w:asciiTheme="majorHAnsi" w:hAnsiTheme="majorHAnsi"/>
          <w:b/>
          <w:bCs/>
          <w:sz w:val="22"/>
        </w:rPr>
      </w:pPr>
      <w:r w:rsidRPr="00527DE1">
        <w:rPr>
          <w:rFonts w:asciiTheme="majorHAnsi" w:hAnsiTheme="majorHAnsi"/>
          <w:b/>
          <w:bCs/>
          <w:sz w:val="22"/>
        </w:rPr>
        <w:t>God vågentid og god sovetid – i børnehaven</w:t>
      </w:r>
    </w:p>
    <w:p w14:paraId="1FB81D93" w14:textId="5DE7C13E"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Mange børn har fortsat brug for at sove eller hvile sig, når de skifter fra at være vuggestuebarn til at være børnehavebarn.</w:t>
      </w:r>
    </w:p>
    <w:p w14:paraId="526D1917" w14:textId="01E49C40"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I aftaler med stuens personale hvordan/hvor længe osv.  jeres barn skal have mulighed for hvil. Oftest ligger barnet på stuen og hviler/sover,</w:t>
      </w:r>
      <w:r w:rsidR="004178C5">
        <w:rPr>
          <w:rFonts w:asciiTheme="majorHAnsi" w:hAnsiTheme="majorHAnsi"/>
          <w:szCs w:val="20"/>
        </w:rPr>
        <w:t xml:space="preserve"> i </w:t>
      </w:r>
      <w:r w:rsidR="000200D6">
        <w:rPr>
          <w:rFonts w:asciiTheme="majorHAnsi" w:hAnsiTheme="majorHAnsi"/>
          <w:szCs w:val="20"/>
        </w:rPr>
        <w:t>middagsstunden</w:t>
      </w:r>
      <w:r w:rsidRPr="000577E1">
        <w:rPr>
          <w:rFonts w:asciiTheme="majorHAnsi" w:hAnsiTheme="majorHAnsi"/>
          <w:szCs w:val="20"/>
        </w:rPr>
        <w:t xml:space="preserve"> mens de andre børn er på legepladsen.</w:t>
      </w:r>
    </w:p>
    <w:p w14:paraId="5DD812CB" w14:textId="4BCDB81B" w:rsidR="001C0280" w:rsidRPr="00E2061C" w:rsidRDefault="00F83294" w:rsidP="001C0280">
      <w:pPr>
        <w:rPr>
          <w:rFonts w:asciiTheme="majorHAnsi" w:hAnsiTheme="majorHAnsi"/>
          <w:b/>
          <w:bCs/>
          <w:sz w:val="22"/>
        </w:rPr>
      </w:pPr>
      <w:r w:rsidRPr="00E2061C">
        <w:rPr>
          <w:rFonts w:asciiTheme="majorHAnsi" w:hAnsiTheme="majorHAnsi"/>
          <w:b/>
          <w:bCs/>
          <w:sz w:val="22"/>
        </w:rPr>
        <w:t>God v</w:t>
      </w:r>
      <w:r w:rsidR="001C0280" w:rsidRPr="00E2061C">
        <w:rPr>
          <w:rFonts w:asciiTheme="majorHAnsi" w:hAnsiTheme="majorHAnsi"/>
          <w:b/>
          <w:bCs/>
          <w:sz w:val="22"/>
        </w:rPr>
        <w:t xml:space="preserve">ågentid og </w:t>
      </w:r>
      <w:r w:rsidRPr="00E2061C">
        <w:rPr>
          <w:rFonts w:asciiTheme="majorHAnsi" w:hAnsiTheme="majorHAnsi"/>
          <w:b/>
          <w:bCs/>
          <w:sz w:val="22"/>
        </w:rPr>
        <w:t xml:space="preserve">god </w:t>
      </w:r>
      <w:r w:rsidR="001C0280" w:rsidRPr="00E2061C">
        <w:rPr>
          <w:rFonts w:asciiTheme="majorHAnsi" w:hAnsiTheme="majorHAnsi"/>
          <w:b/>
          <w:bCs/>
          <w:sz w:val="22"/>
        </w:rPr>
        <w:t>sovetid</w:t>
      </w:r>
      <w:r w:rsidR="007B0BA5" w:rsidRPr="00E2061C">
        <w:rPr>
          <w:rFonts w:asciiTheme="majorHAnsi" w:hAnsiTheme="majorHAnsi"/>
          <w:b/>
          <w:bCs/>
          <w:sz w:val="22"/>
        </w:rPr>
        <w:t xml:space="preserve"> – i vuggestuen</w:t>
      </w:r>
    </w:p>
    <w:p w14:paraId="08DB55BA" w14:textId="77777777" w:rsidR="001C0280" w:rsidRPr="00E2061C" w:rsidRDefault="001C0280" w:rsidP="001C0280">
      <w:pPr>
        <w:rPr>
          <w:sz w:val="22"/>
        </w:rPr>
      </w:pPr>
    </w:p>
    <w:p w14:paraId="2C8A7364" w14:textId="3C12EDAE" w:rsidR="001C0280" w:rsidRDefault="001C0280" w:rsidP="001C0280">
      <w:r>
        <w:t xml:space="preserve">Retningslinjerne er udarbejdet </w:t>
      </w:r>
      <w:r w:rsidR="001F046B">
        <w:t>i</w:t>
      </w:r>
      <w:r>
        <w:t xml:space="preserve"> dialog med vores kommunale sundhedsplejerske</w:t>
      </w:r>
      <w:r w:rsidR="001F046B">
        <w:t>:</w:t>
      </w:r>
      <w:r>
        <w:t xml:space="preserve"> </w:t>
      </w:r>
    </w:p>
    <w:p w14:paraId="56797D66" w14:textId="77777777" w:rsidR="001C0280" w:rsidRDefault="001C0280" w:rsidP="001C0280"/>
    <w:p w14:paraId="0DCC8321" w14:textId="77777777" w:rsidR="001C0280" w:rsidRPr="00675A51" w:rsidRDefault="001C0280" w:rsidP="001C0280">
      <w:pPr>
        <w:pStyle w:val="Listeafsnit"/>
        <w:numPr>
          <w:ilvl w:val="0"/>
          <w:numId w:val="15"/>
        </w:numPr>
        <w:rPr>
          <w:b/>
          <w:color w:val="2B2F61" w:themeColor="accent1"/>
        </w:rPr>
      </w:pPr>
      <w:r w:rsidRPr="00CC5052">
        <w:rPr>
          <w:b/>
          <w:color w:val="2B2F61" w:themeColor="accent1"/>
        </w:rPr>
        <w:t xml:space="preserve">Gensidig dialog </w:t>
      </w:r>
      <w:r>
        <w:t xml:space="preserve">– vi ønsker at være i tæt dialog med dig som forældre, så vi gensidigt informerer hinanden og støtter op omkring barnets gode søvnmønster, både når rutinerne fungerer godt, såvel som i overgangene, og når søvnrytmen udfordres. </w:t>
      </w:r>
    </w:p>
    <w:p w14:paraId="79CF50FE" w14:textId="77777777" w:rsidR="001C0280" w:rsidRDefault="001C0280" w:rsidP="001C0280">
      <w:pPr>
        <w:pStyle w:val="Listeafsnit"/>
      </w:pPr>
      <w:r>
        <w:t xml:space="preserve">I dagtilbuddet vil vi være nysgerrige på barnets individuelle behov og deler samtidig gerne ud af vores erfaring og faglighed. </w:t>
      </w:r>
    </w:p>
    <w:p w14:paraId="21630F78" w14:textId="77777777" w:rsidR="001C0280" w:rsidRPr="00675A51" w:rsidRDefault="001C0280" w:rsidP="001C0280">
      <w:pPr>
        <w:pStyle w:val="Listeafsnit"/>
      </w:pPr>
      <w:r>
        <w:t xml:space="preserve">Vi vil informere dig som forældre, når søvnmønsteret er atypisk. </w:t>
      </w:r>
    </w:p>
    <w:p w14:paraId="70553759" w14:textId="77777777" w:rsidR="001C0280" w:rsidRPr="00CC5052" w:rsidRDefault="001C0280" w:rsidP="001C0280">
      <w:pPr>
        <w:pStyle w:val="Listeafsnit"/>
        <w:rPr>
          <w:b/>
          <w:color w:val="2B2F61" w:themeColor="accent1"/>
        </w:rPr>
      </w:pPr>
    </w:p>
    <w:p w14:paraId="1039397C" w14:textId="26EC0B58" w:rsidR="001C0280" w:rsidRPr="00E7216C" w:rsidRDefault="001C0280" w:rsidP="001C0280">
      <w:pPr>
        <w:pStyle w:val="Listeafsnit"/>
        <w:numPr>
          <w:ilvl w:val="0"/>
          <w:numId w:val="15"/>
        </w:numPr>
        <w:rPr>
          <w:b/>
          <w:color w:val="2B2F61" w:themeColor="accent1"/>
        </w:rPr>
      </w:pPr>
      <w:r w:rsidRPr="00CC5052">
        <w:rPr>
          <w:b/>
          <w:color w:val="2B2F61" w:themeColor="accent1"/>
        </w:rPr>
        <w:t xml:space="preserve">Gode søvnvaner </w:t>
      </w:r>
      <w:r>
        <w:t xml:space="preserve">– vi har fokus på at skabe tryghed og genkendelighed, også omkring søvnrutinerne i dagtilbuddet. Det betyder bl.a., at barnet vil opleve </w:t>
      </w:r>
      <w:r w:rsidR="00543FBC">
        <w:t>genkendelige</w:t>
      </w:r>
      <w:r>
        <w:t xml:space="preserve"> rutiner og ritualer omkring putning og søvn. Det kan fx omhandle stille musik, rolig stemmeføring, ritual omkring skiftning og putning, genkendeligt sovetøj, forberedelse mv. </w:t>
      </w:r>
    </w:p>
    <w:p w14:paraId="7E5F101A" w14:textId="77777777" w:rsidR="001C0280" w:rsidRPr="00CC5052" w:rsidRDefault="001C0280" w:rsidP="001C0280">
      <w:pPr>
        <w:pStyle w:val="Listeafsnit"/>
        <w:rPr>
          <w:b/>
          <w:color w:val="2B2F61" w:themeColor="accent1"/>
        </w:rPr>
      </w:pPr>
    </w:p>
    <w:p w14:paraId="1FF9AF48" w14:textId="77777777" w:rsidR="001C0280" w:rsidRPr="00E7216C" w:rsidRDefault="001C0280" w:rsidP="001C0280">
      <w:pPr>
        <w:pStyle w:val="Listeafsnit"/>
        <w:numPr>
          <w:ilvl w:val="0"/>
          <w:numId w:val="15"/>
        </w:numPr>
        <w:rPr>
          <w:b/>
          <w:color w:val="2B2F61" w:themeColor="accent1"/>
        </w:rPr>
      </w:pPr>
      <w:r>
        <w:rPr>
          <w:b/>
          <w:color w:val="2B2F61" w:themeColor="accent1"/>
        </w:rPr>
        <w:t>God vågentid avler bedre søvn</w:t>
      </w:r>
      <w:r w:rsidRPr="00CC5052">
        <w:rPr>
          <w:b/>
          <w:color w:val="2B2F61" w:themeColor="accent1"/>
        </w:rPr>
        <w:t xml:space="preserve"> </w:t>
      </w:r>
      <w:r>
        <w:t xml:space="preserve">– at vi har fokus på de gode rutiner i vågentiden, der også er med til at skabe de gode rammer for søvn. Dette omhandler bl.a. gode og genkendelige rutiner og mønstre for barnet, der understøtter de gode søvnvaner, herunder rutiner omkring faste sovetider mv. Vi ønsker at støtte det naturlige for barnet – at en træt krop har brug for søvn (/hvile). </w:t>
      </w:r>
    </w:p>
    <w:p w14:paraId="48C61E1E" w14:textId="0051CF08" w:rsidR="001C0280" w:rsidRPr="00E7216C" w:rsidRDefault="001C0280" w:rsidP="001C0280">
      <w:pPr>
        <w:jc w:val="center"/>
        <w:rPr>
          <w:b/>
          <w:color w:val="2B2F61" w:themeColor="accent1"/>
        </w:rPr>
      </w:pPr>
    </w:p>
    <w:p w14:paraId="737E513E" w14:textId="77777777" w:rsidR="001C0280" w:rsidRPr="00E7216C" w:rsidRDefault="001C0280" w:rsidP="001C0280">
      <w:pPr>
        <w:pStyle w:val="Listeafsnit"/>
        <w:numPr>
          <w:ilvl w:val="0"/>
          <w:numId w:val="15"/>
        </w:numPr>
        <w:rPr>
          <w:b/>
          <w:color w:val="2B2F61" w:themeColor="accent1"/>
        </w:rPr>
      </w:pPr>
      <w:r w:rsidRPr="00CC5052">
        <w:rPr>
          <w:b/>
          <w:color w:val="2B2F61" w:themeColor="accent1"/>
        </w:rPr>
        <w:t>Vi vække</w:t>
      </w:r>
      <w:r>
        <w:rPr>
          <w:b/>
          <w:color w:val="2B2F61" w:themeColor="accent1"/>
        </w:rPr>
        <w:t>r</w:t>
      </w:r>
      <w:r w:rsidRPr="00CC5052">
        <w:rPr>
          <w:b/>
          <w:color w:val="2B2F61" w:themeColor="accent1"/>
        </w:rPr>
        <w:t xml:space="preserve"> som udgangspunkt ikke børnene</w:t>
      </w:r>
      <w:r>
        <w:rPr>
          <w:b/>
          <w:color w:val="2B2F61" w:themeColor="accent1"/>
        </w:rPr>
        <w:t xml:space="preserve"> </w:t>
      </w:r>
      <w:r>
        <w:t>– da vi ønsker at støtte den naturlige gode søvn og barnets behov for søvn og hvile. Dog kan vi, efter gensidig aftale med dig som forældre, støtte barnet i de gode søvnvaner, ved fx at putte et barn tidligere, eller skabe naturlig støj, hos de ældre børn, der sover sent (om eftermiddagen)</w:t>
      </w:r>
    </w:p>
    <w:p w14:paraId="4FFFAA63" w14:textId="77777777" w:rsidR="001C0280" w:rsidRPr="00901ADF" w:rsidRDefault="001C0280" w:rsidP="001C0280">
      <w:pPr>
        <w:rPr>
          <w:b/>
          <w:color w:val="2B2F61" w:themeColor="accent1"/>
        </w:rPr>
      </w:pPr>
    </w:p>
    <w:p w14:paraId="1E388357" w14:textId="77777777" w:rsidR="001C0280" w:rsidRPr="00901ADF" w:rsidRDefault="001C0280" w:rsidP="001C0280">
      <w:pPr>
        <w:pStyle w:val="Listeafsnit"/>
        <w:numPr>
          <w:ilvl w:val="0"/>
          <w:numId w:val="15"/>
        </w:numPr>
        <w:rPr>
          <w:b/>
          <w:color w:val="2B2F61" w:themeColor="accent1"/>
        </w:rPr>
      </w:pPr>
      <w:r w:rsidRPr="00CC5052">
        <w:rPr>
          <w:b/>
          <w:color w:val="2B2F61" w:themeColor="accent1"/>
        </w:rPr>
        <w:t xml:space="preserve">Børn har brug for søvn – og hvile </w:t>
      </w:r>
      <w:r>
        <w:t xml:space="preserve">– ofte har de yngste børn brug for at sove 2 lure, de lidt større børn i vuggestue og dagplejen får oftest 1 (middags-)lur, mens de ældste børn i vuggestue og dagpleje (og de yngste børn i børnehaven), nogle gange har brug for søvn eller hvile. </w:t>
      </w:r>
    </w:p>
    <w:p w14:paraId="79135F3E" w14:textId="77777777" w:rsidR="001C0280" w:rsidRDefault="001C0280" w:rsidP="001C0280">
      <w:pPr>
        <w:ind w:left="720"/>
      </w:pPr>
      <w:r>
        <w:t xml:space="preserve">I overgangen fra et søvnmønster til et andet, vil vi også samarbejde </w:t>
      </w:r>
      <w:proofErr w:type="gramStart"/>
      <w:r>
        <w:t>om,</w:t>
      </w:r>
      <w:proofErr w:type="gramEnd"/>
      <w:r>
        <w:t xml:space="preserve"> at understøtte de bedste rutiner, så vi har fokus på barnets trivsel og læring hele dagen, både hos os – og i hjemmet. </w:t>
      </w:r>
    </w:p>
    <w:p w14:paraId="4DC0787B" w14:textId="77777777" w:rsidR="00583579" w:rsidRDefault="00583579" w:rsidP="001C0280">
      <w:pPr>
        <w:ind w:left="720"/>
      </w:pPr>
    </w:p>
    <w:p w14:paraId="49962750" w14:textId="77777777" w:rsidR="00583579" w:rsidRDefault="00583579" w:rsidP="001C0280">
      <w:pPr>
        <w:ind w:left="720"/>
      </w:pPr>
    </w:p>
    <w:p w14:paraId="78F2C47B" w14:textId="77777777" w:rsidR="00826770" w:rsidRDefault="00826770" w:rsidP="001C0280">
      <w:pPr>
        <w:ind w:left="720"/>
      </w:pPr>
    </w:p>
    <w:p w14:paraId="098C64C9" w14:textId="77777777" w:rsidR="00D829CC" w:rsidRDefault="00D829CC" w:rsidP="001C0280">
      <w:pPr>
        <w:ind w:left="720"/>
      </w:pPr>
    </w:p>
    <w:p w14:paraId="14BDB543" w14:textId="77777777" w:rsidR="00D829CC" w:rsidRDefault="00D829CC" w:rsidP="001C0280">
      <w:pPr>
        <w:ind w:left="720"/>
      </w:pPr>
    </w:p>
    <w:p w14:paraId="01944F09" w14:textId="77777777" w:rsidR="00DE5742" w:rsidRDefault="00DE5742" w:rsidP="001C0280">
      <w:pPr>
        <w:ind w:left="720"/>
      </w:pPr>
    </w:p>
    <w:p w14:paraId="303B864C" w14:textId="77777777" w:rsidR="00DE5742" w:rsidRDefault="00DE5742" w:rsidP="001C0280">
      <w:pPr>
        <w:ind w:left="720"/>
      </w:pPr>
    </w:p>
    <w:p w14:paraId="536441E3" w14:textId="77777777" w:rsidR="00DE5742" w:rsidRDefault="00DE5742" w:rsidP="001C0280">
      <w:pPr>
        <w:ind w:left="720"/>
      </w:pPr>
    </w:p>
    <w:p w14:paraId="35FC9EFE" w14:textId="77777777" w:rsidR="00D829CC" w:rsidRDefault="00D829CC" w:rsidP="001C0280">
      <w:pPr>
        <w:ind w:left="720"/>
      </w:pPr>
    </w:p>
    <w:p w14:paraId="0C2F7C5F" w14:textId="77777777" w:rsidR="00826770" w:rsidRDefault="00826770" w:rsidP="001C0280">
      <w:pPr>
        <w:ind w:left="720"/>
      </w:pPr>
    </w:p>
    <w:p w14:paraId="10D1F40A" w14:textId="77777777" w:rsidR="001F046B" w:rsidRDefault="001F046B" w:rsidP="001F046B">
      <w:pPr>
        <w:spacing w:after="120" w:line="276" w:lineRule="auto"/>
        <w:rPr>
          <w:rFonts w:asciiTheme="majorHAnsi" w:hAnsiTheme="majorHAnsi"/>
          <w:sz w:val="22"/>
        </w:rPr>
      </w:pPr>
    </w:p>
    <w:p w14:paraId="4FC79C50" w14:textId="5FBB37AF" w:rsidR="001F046B" w:rsidRDefault="00377683" w:rsidP="001F046B">
      <w:pPr>
        <w:spacing w:after="120" w:line="276" w:lineRule="auto"/>
        <w:rPr>
          <w:rFonts w:asciiTheme="majorHAnsi" w:hAnsiTheme="majorHAnsi"/>
          <w:sz w:val="22"/>
        </w:rPr>
      </w:pPr>
      <w:r>
        <w:rPr>
          <w:rFonts w:ascii="Aptos Light" w:eastAsia="Times New Roman" w:hAnsi="Aptos Light" w:cstheme="minorHAnsi"/>
          <w:noProof/>
          <w:color w:val="2B2F61" w:themeColor="text2"/>
          <w:sz w:val="40"/>
          <w:szCs w:val="40"/>
        </w:rPr>
        <w:drawing>
          <wp:anchor distT="0" distB="0" distL="114300" distR="114300" simplePos="0" relativeHeight="251664384" behindDoc="1" locked="0" layoutInCell="1" allowOverlap="1" wp14:anchorId="395382AB" wp14:editId="7F3CD822">
            <wp:simplePos x="0" y="0"/>
            <wp:positionH relativeFrom="column">
              <wp:posOffset>-396240</wp:posOffset>
            </wp:positionH>
            <wp:positionV relativeFrom="paragraph">
              <wp:posOffset>-241935</wp:posOffset>
            </wp:positionV>
            <wp:extent cx="6877050" cy="5638800"/>
            <wp:effectExtent l="152400" t="152400" r="152400" b="152400"/>
            <wp:wrapNone/>
            <wp:docPr id="315815773" name="Billede 1" descr="Et billede, der indeholder rød, symbol, Rektangel, flag&#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15773" name="Billede 1" descr="Et billede, der indeholder rød, symbol, Rektangel, flag&#10;&#10;Indhold genereret af kunstig intelligens kan være forkert."/>
                    <pic:cNvPicPr/>
                  </pic:nvPicPr>
                  <pic:blipFill>
                    <a:blip r:embed="rId28">
                      <a:alphaModFix amt="35000"/>
                      <a:extLst>
                        <a:ext uri="{28A0092B-C50C-407E-A947-70E740481C1C}">
                          <a14:useLocalDpi xmlns:a14="http://schemas.microsoft.com/office/drawing/2010/main" val="0"/>
                        </a:ext>
                        <a:ext uri="{837473B0-CC2E-450A-ABE3-18F120FF3D39}">
                          <a1611:picAttrSrcUrl xmlns:a1611="http://schemas.microsoft.com/office/drawing/2016/11/main" r:id="rId29"/>
                        </a:ext>
                      </a:extLst>
                    </a:blip>
                    <a:stretch>
                      <a:fillRect/>
                    </a:stretch>
                  </pic:blipFill>
                  <pic:spPr>
                    <a:xfrm>
                      <a:off x="0" y="0"/>
                      <a:ext cx="6878210" cy="5639751"/>
                    </a:xfrm>
                    <a:prstGeom prst="rect">
                      <a:avLst/>
                    </a:prstGeom>
                    <a:ln>
                      <a:solidFill>
                        <a:schemeClr val="accent2">
                          <a:lumMod val="75000"/>
                        </a:schemeClr>
                      </a:solidFill>
                    </a:ln>
                    <a:effectLst>
                      <a:glow rad="127000">
                        <a:schemeClr val="bg1">
                          <a:alpha val="40000"/>
                        </a:schemeClr>
                      </a:glow>
                    </a:effectLst>
                  </pic:spPr>
                </pic:pic>
              </a:graphicData>
            </a:graphic>
            <wp14:sizeRelH relativeFrom="page">
              <wp14:pctWidth>0</wp14:pctWidth>
            </wp14:sizeRelH>
            <wp14:sizeRelV relativeFrom="page">
              <wp14:pctHeight>0</wp14:pctHeight>
            </wp14:sizeRelV>
          </wp:anchor>
        </w:drawing>
      </w:r>
    </w:p>
    <w:p w14:paraId="5CECC7E2" w14:textId="4B8245C3"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 xml:space="preserve">BØRNEFØDSELSDAGE </w:t>
      </w:r>
    </w:p>
    <w:p w14:paraId="02BD02B8" w14:textId="4393F914"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I DAGTILBUD LUND</w:t>
      </w:r>
    </w:p>
    <w:p w14:paraId="281E099D" w14:textId="23CA040B" w:rsidR="001F046B" w:rsidRPr="0026025E" w:rsidRDefault="001F046B" w:rsidP="001F046B">
      <w:pPr>
        <w:ind w:left="1440"/>
        <w:contextualSpacing/>
        <w:rPr>
          <w:rFonts w:ascii="Aptos Light" w:eastAsia="Times New Roman" w:hAnsi="Aptos Light" w:cstheme="minorHAnsi"/>
          <w:b/>
          <w:bCs/>
          <w:color w:val="202348" w:themeColor="text2" w:themeShade="BF"/>
          <w:sz w:val="40"/>
          <w:szCs w:val="40"/>
        </w:rPr>
      </w:pPr>
    </w:p>
    <w:p w14:paraId="693F516C" w14:textId="0A6A87E4" w:rsid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Vi fejrer altid børnenes fødselsdage og hver stue har si</w:t>
      </w:r>
      <w:r w:rsidR="00A27E0A">
        <w:rPr>
          <w:rFonts w:ascii="Aptos Light" w:eastAsia="Times New Roman" w:hAnsi="Aptos Light" w:cstheme="minorHAnsi"/>
          <w:b/>
          <w:bCs/>
          <w:color w:val="202348" w:themeColor="text2" w:themeShade="BF"/>
          <w:sz w:val="36"/>
          <w:szCs w:val="36"/>
        </w:rPr>
        <w:t>ne</w:t>
      </w:r>
      <w:r>
        <w:rPr>
          <w:rFonts w:ascii="Aptos Light" w:eastAsia="Times New Roman" w:hAnsi="Aptos Light" w:cstheme="minorHAnsi"/>
          <w:b/>
          <w:bCs/>
          <w:color w:val="202348" w:themeColor="text2" w:themeShade="BF"/>
          <w:sz w:val="36"/>
          <w:szCs w:val="36"/>
        </w:rPr>
        <w:t xml:space="preserve"> egne gode og festlige traditioner. </w:t>
      </w:r>
    </w:p>
    <w:p w14:paraId="3CE8B8B4"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2CB92B12" w14:textId="77777777" w:rsidR="00A27E0A"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Fødselsdagen fejres ifm. formiddags- eller eftermiddagsmaden, så forældre skal</w:t>
      </w:r>
      <w:r w:rsidRPr="001F046B">
        <w:rPr>
          <w:rFonts w:ascii="Aptos Light" w:eastAsia="Times New Roman" w:hAnsi="Aptos Light" w:cstheme="minorHAnsi"/>
          <w:b/>
          <w:bCs/>
          <w:i/>
          <w:iCs/>
          <w:color w:val="202348" w:themeColor="text2" w:themeShade="BF"/>
          <w:sz w:val="36"/>
          <w:szCs w:val="36"/>
        </w:rPr>
        <w:t xml:space="preserve"> ikke </w:t>
      </w:r>
      <w:r w:rsidRPr="001F046B">
        <w:rPr>
          <w:rFonts w:ascii="Aptos Light" w:eastAsia="Times New Roman" w:hAnsi="Aptos Light" w:cstheme="minorHAnsi"/>
          <w:b/>
          <w:bCs/>
          <w:color w:val="202348" w:themeColor="text2" w:themeShade="BF"/>
          <w:sz w:val="36"/>
          <w:szCs w:val="36"/>
        </w:rPr>
        <w:t xml:space="preserve">tage noget med hjemmefra. </w:t>
      </w:r>
    </w:p>
    <w:p w14:paraId="76B12B4C" w14:textId="19D8C98F"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F</w:t>
      </w:r>
      <w:r w:rsidRPr="001F046B">
        <w:rPr>
          <w:rFonts w:ascii="Aptos Light" w:eastAsia="Times New Roman" w:hAnsi="Aptos Light" w:cstheme="minorHAnsi"/>
          <w:b/>
          <w:bCs/>
          <w:color w:val="202348" w:themeColor="text2" w:themeShade="BF"/>
          <w:sz w:val="36"/>
          <w:szCs w:val="36"/>
        </w:rPr>
        <w:t>ødselsdag</w:t>
      </w:r>
      <w:r>
        <w:rPr>
          <w:rFonts w:ascii="Aptos Light" w:eastAsia="Times New Roman" w:hAnsi="Aptos Light" w:cstheme="minorHAnsi"/>
          <w:b/>
          <w:bCs/>
          <w:color w:val="202348" w:themeColor="text2" w:themeShade="BF"/>
          <w:sz w:val="36"/>
          <w:szCs w:val="36"/>
        </w:rPr>
        <w:t>en kan fejres</w:t>
      </w:r>
      <w:r w:rsidRPr="001F046B">
        <w:rPr>
          <w:rFonts w:ascii="Aptos Light" w:eastAsia="Times New Roman" w:hAnsi="Aptos Light" w:cstheme="minorHAnsi"/>
          <w:b/>
          <w:bCs/>
          <w:color w:val="202348" w:themeColor="text2" w:themeShade="BF"/>
          <w:sz w:val="36"/>
          <w:szCs w:val="36"/>
        </w:rPr>
        <w:t xml:space="preserve"> på </w:t>
      </w:r>
      <w:r>
        <w:rPr>
          <w:rFonts w:ascii="Aptos Light" w:eastAsia="Times New Roman" w:hAnsi="Aptos Light" w:cstheme="minorHAnsi"/>
          <w:b/>
          <w:bCs/>
          <w:color w:val="202348" w:themeColor="text2" w:themeShade="BF"/>
          <w:sz w:val="36"/>
          <w:szCs w:val="36"/>
        </w:rPr>
        <w:t>selve dagen eller efter aftale med forældrene.</w:t>
      </w:r>
    </w:p>
    <w:p w14:paraId="47029EA4" w14:textId="05D6F195"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0A8D09B1"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Vi kommer ikke hjem på besøg i anledning af fødselsdag men gerne på andre tidspunkter.</w:t>
      </w:r>
    </w:p>
    <w:p w14:paraId="5FB980DF" w14:textId="77777777" w:rsidR="001F046B" w:rsidRPr="0026025E" w:rsidRDefault="001F046B" w:rsidP="001F046B">
      <w:pPr>
        <w:rPr>
          <w:rFonts w:ascii="Aptos Light" w:hAnsi="Aptos Light"/>
          <w:color w:val="202348" w:themeColor="text2" w:themeShade="BF"/>
          <w:sz w:val="40"/>
          <w:szCs w:val="40"/>
        </w:rPr>
      </w:pPr>
    </w:p>
    <w:p w14:paraId="0AA1F54A" w14:textId="77777777" w:rsidR="001F046B" w:rsidRPr="00BB7569" w:rsidRDefault="001F046B" w:rsidP="001F046B">
      <w:pPr>
        <w:spacing w:after="120" w:line="276" w:lineRule="auto"/>
        <w:rPr>
          <w:rFonts w:asciiTheme="majorHAnsi" w:hAnsiTheme="majorHAnsi"/>
          <w:sz w:val="22"/>
        </w:rPr>
      </w:pPr>
    </w:p>
    <w:p w14:paraId="262C721C" w14:textId="77777777" w:rsidR="001F046B" w:rsidRDefault="001F046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063D9F3" w14:textId="77777777" w:rsidR="009718EB" w:rsidRDefault="009718E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71AD1DE9"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9615D4C"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4744E495"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3901F5E8"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B438D97"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890A65A"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D3D4EEC"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7331AB96" w14:textId="77777777" w:rsidR="00484831" w:rsidRDefault="00484831" w:rsidP="00723931">
      <w:pPr>
        <w:rPr>
          <w:rFonts w:cstheme="minorHAnsi"/>
          <w:b/>
          <w:sz w:val="28"/>
          <w:szCs w:val="28"/>
        </w:rPr>
      </w:pPr>
    </w:p>
    <w:p w14:paraId="698DFFA3" w14:textId="77777777" w:rsidR="00484831" w:rsidRDefault="00484831" w:rsidP="00723931">
      <w:pPr>
        <w:rPr>
          <w:rFonts w:cstheme="minorHAnsi"/>
          <w:b/>
          <w:sz w:val="28"/>
          <w:szCs w:val="28"/>
        </w:rPr>
      </w:pPr>
    </w:p>
    <w:p w14:paraId="66DB551F" w14:textId="53908011" w:rsidR="00723931" w:rsidRPr="00E2061C" w:rsidRDefault="00723931" w:rsidP="00723931">
      <w:pPr>
        <w:rPr>
          <w:rFonts w:cstheme="minorHAnsi"/>
          <w:b/>
          <w:sz w:val="28"/>
          <w:szCs w:val="28"/>
        </w:rPr>
      </w:pPr>
      <w:r w:rsidRPr="00E2061C">
        <w:rPr>
          <w:rFonts w:cstheme="minorHAnsi"/>
          <w:b/>
          <w:sz w:val="28"/>
          <w:szCs w:val="28"/>
        </w:rPr>
        <w:t xml:space="preserve">Dagtilbud Lund - forældresamtaler </w:t>
      </w:r>
    </w:p>
    <w:p w14:paraId="75DD290B" w14:textId="77777777" w:rsidR="004178C5" w:rsidRDefault="004178C5" w:rsidP="00723931">
      <w:pPr>
        <w:spacing w:line="360" w:lineRule="auto"/>
        <w:rPr>
          <w:rFonts w:cstheme="minorHAnsi"/>
          <w:b/>
          <w:noProof/>
          <w:sz w:val="22"/>
          <w:lang w:eastAsia="da-DK"/>
        </w:rPr>
      </w:pPr>
    </w:p>
    <w:p w14:paraId="73D925F9" w14:textId="3A51F97E" w:rsidR="00723931" w:rsidRPr="00723931" w:rsidRDefault="00723931" w:rsidP="00723931">
      <w:pPr>
        <w:spacing w:line="360" w:lineRule="auto"/>
        <w:rPr>
          <w:rFonts w:cstheme="minorHAnsi"/>
          <w:b/>
          <w:noProof/>
          <w:sz w:val="22"/>
          <w:lang w:eastAsia="da-DK"/>
        </w:rPr>
      </w:pPr>
      <w:r w:rsidRPr="00723931">
        <w:rPr>
          <w:rFonts w:cstheme="minorHAnsi"/>
          <w:b/>
          <w:noProof/>
          <w:sz w:val="22"/>
          <w:lang w:eastAsia="da-DK"/>
        </w:rPr>
        <w:t xml:space="preserve">Vi tilbyder </w:t>
      </w:r>
      <w:r w:rsidR="00034389">
        <w:rPr>
          <w:rFonts w:cstheme="minorHAnsi"/>
          <w:b/>
          <w:noProof/>
          <w:sz w:val="22"/>
          <w:lang w:eastAsia="da-DK"/>
        </w:rPr>
        <w:t xml:space="preserve">altid </w:t>
      </w:r>
      <w:r w:rsidRPr="00723931">
        <w:rPr>
          <w:rFonts w:cstheme="minorHAnsi"/>
          <w:b/>
          <w:noProof/>
          <w:sz w:val="22"/>
          <w:lang w:eastAsia="da-DK"/>
        </w:rPr>
        <w:t>følgende samtaler:</w:t>
      </w:r>
    </w:p>
    <w:p w14:paraId="6C92B179"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vuggestue</w:t>
      </w:r>
    </w:p>
    <w:p w14:paraId="52AF5E13"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børnehave</w:t>
      </w:r>
    </w:p>
    <w:p w14:paraId="2CB8E721"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er 2-2 ½ år</w:t>
      </w:r>
    </w:p>
    <w:p w14:paraId="4C87A9DD"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3 ½ -4 år</w:t>
      </w:r>
    </w:p>
    <w:p w14:paraId="0B8C6B10" w14:textId="26A287BE" w:rsidR="00723931" w:rsidRPr="00E2061C" w:rsidRDefault="00723931" w:rsidP="00723931">
      <w:pPr>
        <w:pStyle w:val="Listeafsnit"/>
        <w:numPr>
          <w:ilvl w:val="0"/>
          <w:numId w:val="17"/>
        </w:numPr>
        <w:rPr>
          <w:rFonts w:cstheme="minorHAnsi"/>
          <w:b/>
          <w:bCs/>
          <w:i/>
          <w:iCs/>
          <w:noProof/>
          <w:szCs w:val="20"/>
          <w:lang w:eastAsia="da-DK"/>
        </w:rPr>
      </w:pPr>
      <w:r w:rsidRPr="00E2061C">
        <w:rPr>
          <w:rFonts w:cstheme="minorHAnsi"/>
          <w:b/>
          <w:bCs/>
          <w:i/>
          <w:iCs/>
          <w:noProof/>
          <w:szCs w:val="20"/>
          <w:lang w:eastAsia="da-DK"/>
        </w:rPr>
        <w:t>Samtaler ved behov – vi tilstræber at have dialog med jer i hverdagen, men hvis vi eller I vurdere, at det ikke kan klares i den daglige dialog, arrangerer vi gerne en samtale.</w:t>
      </w:r>
    </w:p>
    <w:p w14:paraId="24F40E3F" w14:textId="77777777" w:rsidR="00723931" w:rsidRPr="00723931" w:rsidRDefault="00723931" w:rsidP="00723931">
      <w:pPr>
        <w:rPr>
          <w:rFonts w:cstheme="minorHAnsi"/>
          <w:noProof/>
          <w:sz w:val="22"/>
          <w:highlight w:val="yellow"/>
          <w:lang w:eastAsia="da-DK"/>
        </w:rPr>
      </w:pPr>
    </w:p>
    <w:p w14:paraId="41D33AAA" w14:textId="77777777" w:rsidR="00723931" w:rsidRPr="00E2061C" w:rsidRDefault="00723931" w:rsidP="00723931">
      <w:pPr>
        <w:rPr>
          <w:rFonts w:cstheme="minorHAnsi"/>
          <w:noProof/>
          <w:szCs w:val="20"/>
          <w:lang w:eastAsia="da-DK"/>
        </w:rPr>
      </w:pPr>
      <w:r w:rsidRPr="00E2061C">
        <w:rPr>
          <w:rFonts w:cstheme="minorHAnsi"/>
          <w:noProof/>
          <w:szCs w:val="20"/>
          <w:lang w:eastAsia="da-DK"/>
        </w:rPr>
        <w:t>Samtalerne tilbydes som udgangspunkt på tidspunkter, der er tilpasset stuens og børnenes/personalets hverdag i institutionen.</w:t>
      </w:r>
    </w:p>
    <w:p w14:paraId="5F7E52F0" w14:textId="77777777" w:rsidR="00723931" w:rsidRPr="00E2061C" w:rsidRDefault="00723931" w:rsidP="00723931">
      <w:pPr>
        <w:spacing w:line="360" w:lineRule="auto"/>
        <w:rPr>
          <w:rFonts w:cstheme="minorHAnsi"/>
          <w:noProof/>
          <w:szCs w:val="20"/>
          <w:lang w:eastAsia="da-DK"/>
        </w:rPr>
      </w:pPr>
    </w:p>
    <w:p w14:paraId="0C40B076" w14:textId="77777777" w:rsidR="00723931" w:rsidRPr="00723931" w:rsidRDefault="00723931" w:rsidP="00723931">
      <w:pPr>
        <w:spacing w:line="360" w:lineRule="auto"/>
        <w:rPr>
          <w:rFonts w:cstheme="minorHAnsi"/>
          <w:noProof/>
          <w:sz w:val="22"/>
          <w:lang w:eastAsia="da-DK"/>
        </w:rPr>
      </w:pPr>
      <w:r w:rsidRPr="00723931">
        <w:rPr>
          <w:rFonts w:cstheme="minorHAnsi"/>
          <w:b/>
          <w:noProof/>
          <w:sz w:val="22"/>
          <w:lang w:eastAsia="da-DK"/>
        </w:rPr>
        <w:t>Formålet med samtalerne:</w:t>
      </w:r>
    </w:p>
    <w:p w14:paraId="28BE483B" w14:textId="77777777" w:rsidR="00723931" w:rsidRPr="00E2061C" w:rsidRDefault="00723931" w:rsidP="00723931">
      <w:pPr>
        <w:pStyle w:val="Listeafsnit"/>
        <w:numPr>
          <w:ilvl w:val="0"/>
          <w:numId w:val="16"/>
        </w:numPr>
        <w:spacing w:line="276" w:lineRule="auto"/>
        <w:rPr>
          <w:rFonts w:cstheme="minorHAnsi"/>
          <w:noProof/>
          <w:szCs w:val="20"/>
          <w:lang w:eastAsia="da-DK"/>
        </w:rPr>
      </w:pPr>
      <w:r w:rsidRPr="00E2061C">
        <w:rPr>
          <w:rFonts w:cstheme="minorHAnsi"/>
          <w:noProof/>
          <w:szCs w:val="20"/>
          <w:lang w:eastAsia="da-DK"/>
        </w:rPr>
        <w:t>at have en dialog omkring jeres barns trivsel, udvikling og læring samt skabe en fælles forståelse af jeres barn i hverdagen i inst. og i hjemmet.</w:t>
      </w:r>
    </w:p>
    <w:p w14:paraId="26F632D1" w14:textId="77777777" w:rsidR="00723931" w:rsidRDefault="00723931" w:rsidP="00723931">
      <w:pPr>
        <w:spacing w:line="276" w:lineRule="auto"/>
        <w:rPr>
          <w:rFonts w:cstheme="minorHAnsi"/>
          <w:noProof/>
          <w:sz w:val="22"/>
          <w:lang w:eastAsia="da-DK"/>
        </w:rPr>
      </w:pPr>
    </w:p>
    <w:p w14:paraId="48B5EBD5" w14:textId="77777777" w:rsidR="00723931" w:rsidRDefault="00723931" w:rsidP="00723931">
      <w:pPr>
        <w:spacing w:line="276" w:lineRule="auto"/>
        <w:rPr>
          <w:rFonts w:cstheme="minorHAnsi"/>
          <w:noProof/>
          <w:sz w:val="22"/>
          <w:lang w:eastAsia="da-DK"/>
        </w:rPr>
      </w:pPr>
    </w:p>
    <w:p w14:paraId="576D26BA" w14:textId="1173811E" w:rsidR="00723931" w:rsidRPr="00723931" w:rsidRDefault="00723931" w:rsidP="00723931">
      <w:pPr>
        <w:spacing w:line="276" w:lineRule="auto"/>
        <w:jc w:val="center"/>
        <w:rPr>
          <w:rFonts w:cstheme="minorHAnsi"/>
          <w:noProof/>
          <w:sz w:val="22"/>
          <w:lang w:eastAsia="da-DK"/>
        </w:rPr>
      </w:pPr>
      <w:r w:rsidRPr="00723931">
        <w:rPr>
          <w:b/>
          <w:bCs/>
          <w:noProof/>
          <w:lang w:eastAsia="da-DK"/>
        </w:rPr>
        <w:drawing>
          <wp:inline distT="0" distB="0" distL="0" distR="0" wp14:anchorId="172D23AF" wp14:editId="0B0473C9">
            <wp:extent cx="4459399" cy="2308860"/>
            <wp:effectExtent l="0" t="0" r="0" b="0"/>
            <wp:docPr id="1" name="Billede 1" descr="cid:image001.png@01D9C073.AC7F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dsholder til indhold 4" descr="cid:image001.png@01D9C073.AC7F82B0"/>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4501613" cy="2330716"/>
                    </a:xfrm>
                    <a:prstGeom prst="rect">
                      <a:avLst/>
                    </a:prstGeom>
                    <a:noFill/>
                    <a:ln>
                      <a:noFill/>
                    </a:ln>
                  </pic:spPr>
                </pic:pic>
              </a:graphicData>
            </a:graphic>
          </wp:inline>
        </w:drawing>
      </w:r>
    </w:p>
    <w:p w14:paraId="131FC368" w14:textId="77777777" w:rsidR="00723931" w:rsidRDefault="00723931" w:rsidP="00723931">
      <w:pPr>
        <w:spacing w:line="276" w:lineRule="auto"/>
        <w:rPr>
          <w:rFonts w:cstheme="minorHAnsi"/>
          <w:noProof/>
          <w:sz w:val="22"/>
          <w:lang w:eastAsia="da-DK"/>
        </w:rPr>
      </w:pPr>
    </w:p>
    <w:p w14:paraId="763AD848" w14:textId="77777777" w:rsidR="00723931" w:rsidRPr="00723931" w:rsidRDefault="00723931" w:rsidP="00723931">
      <w:pPr>
        <w:spacing w:line="276" w:lineRule="auto"/>
        <w:rPr>
          <w:rFonts w:cstheme="minorHAnsi"/>
          <w:noProof/>
          <w:sz w:val="22"/>
          <w:lang w:eastAsia="da-DK"/>
        </w:rPr>
      </w:pPr>
    </w:p>
    <w:p w14:paraId="26E5BD1A" w14:textId="77777777" w:rsidR="00723931" w:rsidRPr="00723931" w:rsidRDefault="00723931" w:rsidP="00723931">
      <w:pPr>
        <w:pStyle w:val="Listeafsnit"/>
        <w:spacing w:line="276" w:lineRule="auto"/>
        <w:rPr>
          <w:rFonts w:cstheme="minorHAnsi"/>
          <w:noProof/>
          <w:sz w:val="22"/>
          <w:lang w:eastAsia="da-DK"/>
        </w:rPr>
      </w:pPr>
    </w:p>
    <w:p w14:paraId="7B46A52D" w14:textId="77777777" w:rsidR="00723931" w:rsidRDefault="00723931" w:rsidP="00723931">
      <w:pPr>
        <w:rPr>
          <w:rFonts w:cstheme="minorHAnsi"/>
          <w:b/>
          <w:sz w:val="36"/>
          <w:szCs w:val="36"/>
        </w:rPr>
      </w:pPr>
    </w:p>
    <w:p w14:paraId="175857EF" w14:textId="77777777" w:rsidR="00723931" w:rsidRDefault="00723931" w:rsidP="00723931">
      <w:pPr>
        <w:jc w:val="center"/>
        <w:rPr>
          <w:rFonts w:cstheme="minorHAnsi"/>
          <w:b/>
          <w:sz w:val="36"/>
          <w:szCs w:val="36"/>
        </w:rPr>
      </w:pPr>
    </w:p>
    <w:p w14:paraId="258E5725" w14:textId="77777777" w:rsidR="00723931" w:rsidRDefault="00723931" w:rsidP="00723931">
      <w:pPr>
        <w:jc w:val="center"/>
        <w:rPr>
          <w:rFonts w:cstheme="minorHAnsi"/>
          <w:b/>
          <w:sz w:val="36"/>
          <w:szCs w:val="36"/>
        </w:rPr>
      </w:pPr>
    </w:p>
    <w:p w14:paraId="21AA8FAF" w14:textId="77777777" w:rsidR="00814B05" w:rsidRDefault="00814B0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05E7D4FD" w14:textId="77777777" w:rsidR="007B0BA5" w:rsidRDefault="007B0BA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5CD9BA2B" w14:textId="77777777" w:rsidR="00151933" w:rsidRDefault="00151933" w:rsidP="00A70E18">
      <w:pPr>
        <w:spacing w:after="160" w:line="259" w:lineRule="auto"/>
        <w:rPr>
          <w:rFonts w:cstheme="minorHAnsi"/>
          <w:b/>
          <w:noProof/>
          <w:sz w:val="22"/>
          <w:u w:val="single"/>
          <w:lang w:eastAsia="da-DK"/>
        </w:rPr>
      </w:pPr>
    </w:p>
    <w:p w14:paraId="5160D6D2" w14:textId="544AB8D8" w:rsidR="00A70E18" w:rsidRPr="00E2061C" w:rsidRDefault="00A70E18" w:rsidP="00A70E18">
      <w:pPr>
        <w:spacing w:after="160" w:line="259" w:lineRule="auto"/>
        <w:rPr>
          <w:rFonts w:cstheme="minorHAnsi"/>
          <w:noProof/>
          <w:sz w:val="22"/>
          <w:lang w:eastAsia="da-DK"/>
        </w:rPr>
      </w:pPr>
      <w:r w:rsidRPr="00E2061C">
        <w:rPr>
          <w:rFonts w:cstheme="minorHAnsi"/>
          <w:b/>
          <w:noProof/>
          <w:sz w:val="22"/>
          <w:lang w:eastAsia="da-DK"/>
        </w:rPr>
        <w:t>Velkomstsamtaler</w:t>
      </w:r>
    </w:p>
    <w:p w14:paraId="0B1E27A9"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Her vil vi have en dialog om, hvordan vi kan skabe en god sammenhæng fra hjem til vuggestue og vuggestue til børnehave.</w:t>
      </w:r>
    </w:p>
    <w:p w14:paraId="1EE42B0E"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Til velkomstsamtalen vil vi informere om og tale med dig/jer om følgende:</w:t>
      </w:r>
    </w:p>
    <w:p w14:paraId="32547574" w14:textId="77777777" w:rsidR="00A70E18" w:rsidRPr="00A70E18" w:rsidRDefault="00A70E18" w:rsidP="00A70E18">
      <w:pPr>
        <w:spacing w:line="276" w:lineRule="auto"/>
        <w:rPr>
          <w:rFonts w:cstheme="minorHAnsi"/>
          <w:noProof/>
          <w:sz w:val="22"/>
          <w:lang w:eastAsia="da-DK"/>
        </w:rPr>
      </w:pPr>
    </w:p>
    <w:p w14:paraId="6D2AB3E9"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 xml:space="preserve">Hvad bliver dit barn en del af. </w:t>
      </w:r>
    </w:p>
    <w:p w14:paraId="1A44EA82"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Hvordan ser hverdagens rutiner ud i vores dagtilbud?</w:t>
      </w:r>
    </w:p>
    <w:p w14:paraId="60E53040"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Hvad lægger vi vægt på i vores hverdag med børnene?</w:t>
      </w:r>
    </w:p>
    <w:p w14:paraId="5378FBD6"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Hvilken børnegruppe og fællesskab bliver dit barn en del af?</w:t>
      </w:r>
    </w:p>
    <w:p w14:paraId="636232DB" w14:textId="77777777" w:rsidR="00A70E18" w:rsidRPr="00E2061C" w:rsidRDefault="00A70E18" w:rsidP="00A70E18">
      <w:pPr>
        <w:spacing w:line="360" w:lineRule="auto"/>
        <w:rPr>
          <w:rFonts w:cstheme="minorHAnsi"/>
          <w:b/>
          <w:noProof/>
          <w:szCs w:val="20"/>
          <w:lang w:eastAsia="da-DK"/>
        </w:rPr>
      </w:pPr>
    </w:p>
    <w:p w14:paraId="4945EDE6"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Samarbejde og kommunikation:</w:t>
      </w:r>
    </w:p>
    <w:p w14:paraId="1AC47171"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 hvornår og hvordan kommuinikerer vi bedst sammen i hverdagen?</w:t>
      </w:r>
    </w:p>
    <w:p w14:paraId="7D40AA3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Hvad er vigtigt for barnet, at vi løbende fortæller hinanden om i dagligdagen?</w:t>
      </w:r>
    </w:p>
    <w:p w14:paraId="34CE88E6"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Hvordan kan I komme I kontakt med os?</w:t>
      </w:r>
    </w:p>
    <w:p w14:paraId="7266AAB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Undringer og åbenhed er et fælles ansvar.</w:t>
      </w:r>
    </w:p>
    <w:p w14:paraId="67AFC2B6" w14:textId="77777777" w:rsidR="00A70E18" w:rsidRPr="00A70E18" w:rsidRDefault="00A70E18" w:rsidP="00E2061C">
      <w:pPr>
        <w:pStyle w:val="Listeafsnit"/>
        <w:spacing w:line="276" w:lineRule="auto"/>
        <w:rPr>
          <w:rFonts w:cstheme="minorHAnsi"/>
          <w:noProof/>
          <w:sz w:val="22"/>
          <w:lang w:eastAsia="da-DK"/>
        </w:rPr>
      </w:pPr>
    </w:p>
    <w:p w14:paraId="5CCD9BC1"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Opstart i bh. / vgst.:</w:t>
      </w:r>
    </w:p>
    <w:p w14:paraId="56DD1A92"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7B513C9C"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skal vi sammen være opmærksomme på?</w:t>
      </w:r>
    </w:p>
    <w:p w14:paraId="768F2A40" w14:textId="77777777" w:rsidR="00A70E18" w:rsidRPr="00A70E18" w:rsidRDefault="00A70E18" w:rsidP="00A70E18">
      <w:pPr>
        <w:rPr>
          <w:rFonts w:cstheme="minorHAnsi"/>
          <w:noProof/>
          <w:sz w:val="22"/>
          <w:lang w:eastAsia="da-DK"/>
        </w:rPr>
      </w:pPr>
    </w:p>
    <w:p w14:paraId="6D54C392"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velkomstsamtalen</w:t>
      </w:r>
      <w:r w:rsidRPr="00E2061C">
        <w:rPr>
          <w:rFonts w:cstheme="minorHAnsi"/>
          <w:noProof/>
          <w:szCs w:val="20"/>
          <w:lang w:eastAsia="da-DK"/>
        </w:rPr>
        <w:t xml:space="preserve"> kan du/I med fordel gøre jer nogle overvejelser om, hvad der er vigtigt for jer, at vi taler sammen om. Det kunne foreksempel være</w:t>
      </w:r>
    </w:p>
    <w:p w14:paraId="67DFAEA6" w14:textId="77777777" w:rsidR="00A70E18" w:rsidRPr="00E2061C" w:rsidRDefault="00A70E18" w:rsidP="00A70E18">
      <w:pPr>
        <w:spacing w:line="360" w:lineRule="auto"/>
        <w:rPr>
          <w:rFonts w:cstheme="minorHAnsi"/>
          <w:noProof/>
          <w:szCs w:val="20"/>
          <w:lang w:eastAsia="da-DK"/>
        </w:rPr>
      </w:pPr>
    </w:p>
    <w:p w14:paraId="0B3C04D4"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giver dit barn tryghed? - hvordan søger barnet omsorg?</w:t>
      </w:r>
    </w:p>
    <w:p w14:paraId="1891E96C"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jeres barn optaget af og/eller i gang med at lære derhjemme?</w:t>
      </w:r>
    </w:p>
    <w:p w14:paraId="30B494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eller har der været noget i forhold til barnets trivsel og udvikling vi skal være opmærksomme på?</w:t>
      </w:r>
    </w:p>
    <w:p w14:paraId="1ABB4C4A"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der forhold i familien som er vigtige at vi kender til?</w:t>
      </w:r>
    </w:p>
    <w:p w14:paraId="1E6A71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Søvn – hvordan er barnets sovemønster og sover barnet med bamse/klud/sut</w:t>
      </w:r>
    </w:p>
    <w:p w14:paraId="749A956F"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Mad- selvhjulpen/særlige hensyn</w:t>
      </w:r>
    </w:p>
    <w:p w14:paraId="6963B67D"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Allergier eller andre hensyn?</w:t>
      </w:r>
    </w:p>
    <w:p w14:paraId="315CBA4B"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6DD6FEA6" w14:textId="77777777" w:rsidR="00A70E18" w:rsidRPr="00E2061C" w:rsidRDefault="00A70E18" w:rsidP="00E2061C">
      <w:pPr>
        <w:spacing w:line="276" w:lineRule="auto"/>
        <w:rPr>
          <w:rFonts w:cstheme="minorHAnsi"/>
          <w:noProof/>
          <w:szCs w:val="20"/>
          <w:lang w:eastAsia="da-DK"/>
        </w:rPr>
      </w:pPr>
    </w:p>
    <w:p w14:paraId="17A7585B" w14:textId="77777777" w:rsidR="00A70E18" w:rsidRDefault="00A70E18" w:rsidP="00A70E18">
      <w:pPr>
        <w:pStyle w:val="Bullettekst2"/>
        <w:numPr>
          <w:ilvl w:val="0"/>
          <w:numId w:val="0"/>
        </w:numPr>
        <w:suppressAutoHyphens/>
        <w:rPr>
          <w:rFonts w:asciiTheme="minorHAnsi" w:hAnsiTheme="minorHAnsi"/>
          <w:b/>
          <w:szCs w:val="22"/>
          <w:u w:val="single"/>
        </w:rPr>
      </w:pPr>
    </w:p>
    <w:p w14:paraId="23C42494" w14:textId="77777777" w:rsidR="00A70E18" w:rsidRDefault="00A70E18" w:rsidP="00A70E18">
      <w:pPr>
        <w:pStyle w:val="Bullettekst2"/>
        <w:numPr>
          <w:ilvl w:val="0"/>
          <w:numId w:val="0"/>
        </w:numPr>
        <w:suppressAutoHyphens/>
        <w:rPr>
          <w:rFonts w:asciiTheme="minorHAnsi" w:hAnsiTheme="minorHAnsi"/>
          <w:b/>
          <w:szCs w:val="22"/>
          <w:u w:val="single"/>
        </w:rPr>
      </w:pPr>
    </w:p>
    <w:p w14:paraId="69481D4E" w14:textId="77777777" w:rsidR="00A70E18" w:rsidRDefault="00A70E18" w:rsidP="00A70E18">
      <w:pPr>
        <w:pStyle w:val="Bullettekst2"/>
        <w:numPr>
          <w:ilvl w:val="0"/>
          <w:numId w:val="0"/>
        </w:numPr>
        <w:suppressAutoHyphens/>
        <w:rPr>
          <w:rFonts w:asciiTheme="minorHAnsi" w:hAnsiTheme="minorHAnsi"/>
          <w:b/>
          <w:szCs w:val="22"/>
          <w:u w:val="single"/>
        </w:rPr>
      </w:pPr>
    </w:p>
    <w:p w14:paraId="26CE39FB" w14:textId="77777777" w:rsidR="00A70E18" w:rsidRDefault="00A70E18" w:rsidP="00A70E18">
      <w:pPr>
        <w:pStyle w:val="Bullettekst2"/>
        <w:numPr>
          <w:ilvl w:val="0"/>
          <w:numId w:val="0"/>
        </w:numPr>
        <w:suppressAutoHyphens/>
        <w:rPr>
          <w:rFonts w:asciiTheme="minorHAnsi" w:hAnsiTheme="minorHAnsi"/>
          <w:b/>
          <w:szCs w:val="22"/>
          <w:u w:val="single"/>
        </w:rPr>
      </w:pPr>
    </w:p>
    <w:p w14:paraId="34F0A330" w14:textId="77777777" w:rsidR="00A70E18" w:rsidRDefault="00A70E18" w:rsidP="00A70E18">
      <w:pPr>
        <w:pStyle w:val="Bullettekst2"/>
        <w:numPr>
          <w:ilvl w:val="0"/>
          <w:numId w:val="0"/>
        </w:numPr>
        <w:suppressAutoHyphens/>
        <w:rPr>
          <w:rFonts w:asciiTheme="minorHAnsi" w:hAnsiTheme="minorHAnsi"/>
          <w:b/>
          <w:szCs w:val="22"/>
          <w:u w:val="single"/>
        </w:rPr>
      </w:pPr>
    </w:p>
    <w:p w14:paraId="3D491D81" w14:textId="77777777" w:rsidR="00A70E18" w:rsidRDefault="00A70E18" w:rsidP="00A70E18">
      <w:pPr>
        <w:pStyle w:val="Bullettekst2"/>
        <w:numPr>
          <w:ilvl w:val="0"/>
          <w:numId w:val="0"/>
        </w:numPr>
        <w:suppressAutoHyphens/>
        <w:rPr>
          <w:rFonts w:asciiTheme="minorHAnsi" w:hAnsiTheme="minorHAnsi"/>
          <w:b/>
          <w:szCs w:val="22"/>
          <w:u w:val="single"/>
        </w:rPr>
      </w:pPr>
    </w:p>
    <w:p w14:paraId="3FB7D63A" w14:textId="77777777" w:rsidR="00477D45" w:rsidRDefault="00477D45" w:rsidP="00A70E18">
      <w:pPr>
        <w:pStyle w:val="Bullettekst2"/>
        <w:numPr>
          <w:ilvl w:val="0"/>
          <w:numId w:val="0"/>
        </w:numPr>
        <w:suppressAutoHyphens/>
        <w:rPr>
          <w:rFonts w:asciiTheme="minorHAnsi" w:hAnsiTheme="minorHAnsi"/>
          <w:b/>
          <w:szCs w:val="22"/>
          <w:u w:val="single"/>
        </w:rPr>
      </w:pPr>
    </w:p>
    <w:p w14:paraId="4D63A3C4" w14:textId="0BA478B8" w:rsidR="00A70E18" w:rsidRPr="00E2061C" w:rsidRDefault="00A70E18" w:rsidP="00A70E18">
      <w:pPr>
        <w:pStyle w:val="Bullettekst2"/>
        <w:numPr>
          <w:ilvl w:val="0"/>
          <w:numId w:val="0"/>
        </w:numPr>
        <w:suppressAutoHyphens/>
        <w:rPr>
          <w:rFonts w:asciiTheme="minorHAnsi" w:hAnsiTheme="minorHAnsi" w:cstheme="minorHAnsi"/>
          <w:noProof/>
          <w:szCs w:val="22"/>
          <w:lang w:eastAsia="da-DK"/>
        </w:rPr>
      </w:pPr>
      <w:r w:rsidRPr="00E2061C">
        <w:rPr>
          <w:rFonts w:asciiTheme="minorHAnsi" w:hAnsiTheme="minorHAnsi"/>
          <w:b/>
          <w:szCs w:val="22"/>
        </w:rPr>
        <w:t>Forældresamtaler</w:t>
      </w:r>
    </w:p>
    <w:p w14:paraId="028E6BDA" w14:textId="77777777" w:rsidR="00A70E18" w:rsidRPr="00E2061C" w:rsidRDefault="00A70E18" w:rsidP="00E2061C">
      <w:pPr>
        <w:spacing w:line="276" w:lineRule="auto"/>
        <w:rPr>
          <w:rFonts w:cstheme="minorHAnsi"/>
          <w:noProof/>
          <w:szCs w:val="20"/>
          <w:lang w:eastAsia="da-DK"/>
        </w:rPr>
      </w:pPr>
      <w:r w:rsidRPr="00E2061C">
        <w:rPr>
          <w:rFonts w:cstheme="minorHAnsi"/>
          <w:noProof/>
          <w:szCs w:val="20"/>
          <w:lang w:eastAsia="da-DK"/>
        </w:rPr>
        <w:t>Ved de efterfølgende samtaler, når barnet er godt i gang med at gå i daginstitution, vil vi til samtalerne have fokus på følgende:</w:t>
      </w:r>
    </w:p>
    <w:p w14:paraId="2CCC2EE9" w14:textId="77777777" w:rsidR="00A70E18" w:rsidRPr="00E2061C" w:rsidRDefault="00A70E18" w:rsidP="00E2061C">
      <w:pPr>
        <w:spacing w:line="276" w:lineRule="auto"/>
        <w:rPr>
          <w:rFonts w:cstheme="minorHAnsi"/>
          <w:b/>
          <w:noProof/>
          <w:szCs w:val="20"/>
          <w:lang w:eastAsia="da-DK"/>
        </w:rPr>
      </w:pPr>
    </w:p>
    <w:p w14:paraId="30307AA3"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Trivsel</w:t>
      </w:r>
    </w:p>
    <w:p w14:paraId="4EDD8F76"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Læringsstrategier</w:t>
      </w:r>
    </w:p>
    <w:p w14:paraId="24D59050"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Personlig mestring</w:t>
      </w:r>
    </w:p>
    <w:p w14:paraId="300E1CDD"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Samarbejde og dialog</w:t>
      </w:r>
    </w:p>
    <w:p w14:paraId="28760EEC" w14:textId="77777777" w:rsidR="00A70E18" w:rsidRPr="00A70E18" w:rsidRDefault="00A70E18" w:rsidP="00A70E18">
      <w:pPr>
        <w:rPr>
          <w:rFonts w:cstheme="minorHAnsi"/>
          <w:noProof/>
          <w:sz w:val="22"/>
          <w:lang w:eastAsia="da-DK"/>
        </w:rPr>
      </w:pPr>
    </w:p>
    <w:p w14:paraId="542735E5"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forældresamtalerne</w:t>
      </w:r>
      <w:r w:rsidRPr="00E2061C">
        <w:rPr>
          <w:rFonts w:cstheme="minorHAnsi"/>
          <w:noProof/>
          <w:szCs w:val="20"/>
          <w:lang w:eastAsia="da-DK"/>
        </w:rPr>
        <w:t xml:space="preserve"> kan du/I med fordel gøre jer nogle overvejelser om, hvad der er vigtigt for jer, at vi taler sammen om. Det kunne for eksempel være:</w:t>
      </w:r>
    </w:p>
    <w:p w14:paraId="7F4B7AF0" w14:textId="77777777" w:rsidR="00A70E18" w:rsidRPr="00E2061C" w:rsidRDefault="00A70E18" w:rsidP="00A70E18">
      <w:pPr>
        <w:rPr>
          <w:rFonts w:cstheme="minorHAnsi"/>
          <w:noProof/>
          <w:szCs w:val="20"/>
          <w:lang w:eastAsia="da-DK"/>
        </w:rPr>
      </w:pPr>
    </w:p>
    <w:p w14:paraId="0DB846D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Hvordan trives dit barn ?</w:t>
      </w:r>
    </w:p>
    <w:p w14:paraId="7182977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Hvad motiveres dit barn af ?</w:t>
      </w:r>
    </w:p>
    <w:p w14:paraId="39F9CFFA"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Er der noget du/I er særligt opmærksomme på ift dit barns udvikling ( f.eks motorik, sproglig udvikling, sociale kompetencer, modenhed, robusthed og konflikthåndtering osv) ?</w:t>
      </w:r>
    </w:p>
    <w:p w14:paraId="3FAC8D8D"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Samarbejde og fælles fokus den kommende tid.</w:t>
      </w:r>
    </w:p>
    <w:p w14:paraId="59BF2AFE" w14:textId="77777777" w:rsidR="00A70E18" w:rsidRPr="00A70E18" w:rsidRDefault="00A70E18" w:rsidP="00A70E18">
      <w:pPr>
        <w:spacing w:line="360" w:lineRule="auto"/>
        <w:rPr>
          <w:rFonts w:cstheme="minorHAnsi"/>
          <w:noProof/>
          <w:sz w:val="22"/>
          <w:lang w:eastAsia="da-DK"/>
        </w:rPr>
      </w:pPr>
    </w:p>
    <w:p w14:paraId="15E14B23" w14:textId="77777777" w:rsidR="00A70E18" w:rsidRPr="00E2061C" w:rsidRDefault="00A70E18" w:rsidP="00A70E18">
      <w:pPr>
        <w:spacing w:after="240"/>
        <w:rPr>
          <w:rFonts w:cstheme="minorHAnsi"/>
          <w:b/>
          <w:noProof/>
          <w:szCs w:val="20"/>
          <w:lang w:eastAsia="da-DK"/>
        </w:rPr>
      </w:pPr>
      <w:r w:rsidRPr="00E2061C">
        <w:rPr>
          <w:rFonts w:cstheme="minorHAnsi"/>
          <w:b/>
          <w:noProof/>
          <w:szCs w:val="20"/>
          <w:lang w:eastAsia="da-DK"/>
        </w:rPr>
        <w:t>Dagsorden til forældresamtale</w:t>
      </w:r>
    </w:p>
    <w:p w14:paraId="7F0C30AA"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Velkommen og formål med samtalen</w:t>
      </w:r>
    </w:p>
    <w:p w14:paraId="11B3D76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Dialog om barnet</w:t>
      </w:r>
    </w:p>
    <w:p w14:paraId="3B5A7430"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 xml:space="preserve">Hvad er jeres barn optaget af? </w:t>
      </w:r>
    </w:p>
    <w:p w14:paraId="18282803"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Hvordan understøtter vi det hjemme og i vuggestuen/børnehaven?</w:t>
      </w:r>
    </w:p>
    <w:p w14:paraId="5793B50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Hvad har vi brug for at tale mere om nu og have fælles fokus på i hverdagen?</w:t>
      </w:r>
    </w:p>
    <w:p w14:paraId="5893F739" w14:textId="77777777" w:rsidR="00A70E18" w:rsidRPr="00E2061C" w:rsidRDefault="00A70E18" w:rsidP="00A70E18">
      <w:pPr>
        <w:numPr>
          <w:ilvl w:val="0"/>
          <w:numId w:val="25"/>
        </w:numPr>
        <w:suppressAutoHyphens/>
        <w:spacing w:after="130" w:line="260" w:lineRule="atLeast"/>
        <w:rPr>
          <w:rFonts w:cstheme="minorHAnsi"/>
          <w:noProof/>
          <w:szCs w:val="20"/>
          <w:lang w:eastAsia="da-DK"/>
        </w:rPr>
      </w:pPr>
      <w:r w:rsidRPr="00E2061C">
        <w:rPr>
          <w:rFonts w:cs="Times New Roman"/>
          <w:szCs w:val="20"/>
        </w:rPr>
        <w:t>Opsamling, - hvad har vi aftalt? Skal vi evt. planlægge en opfølgende samtale?</w:t>
      </w:r>
    </w:p>
    <w:p w14:paraId="3F803C52" w14:textId="77777777" w:rsidR="00A70E18" w:rsidRPr="001F6CB0" w:rsidRDefault="00A70E18" w:rsidP="00A70E18">
      <w:pPr>
        <w:spacing w:line="360" w:lineRule="auto"/>
        <w:rPr>
          <w:rFonts w:cstheme="minorHAnsi"/>
          <w:noProof/>
          <w:sz w:val="28"/>
          <w:szCs w:val="28"/>
          <w:lang w:eastAsia="da-DK"/>
        </w:rPr>
      </w:pPr>
    </w:p>
    <w:p w14:paraId="3596DDDF" w14:textId="77777777" w:rsidR="00A70E18" w:rsidRDefault="00A70E18" w:rsidP="00A70E18">
      <w:pPr>
        <w:rPr>
          <w:rFonts w:cstheme="minorHAnsi"/>
          <w:noProof/>
          <w:sz w:val="28"/>
          <w:szCs w:val="28"/>
          <w:lang w:eastAsia="da-DK"/>
        </w:rPr>
      </w:pPr>
    </w:p>
    <w:p w14:paraId="79D076CC" w14:textId="77777777" w:rsidR="00A70E18" w:rsidRDefault="00A70E18" w:rsidP="00A70E18">
      <w:pPr>
        <w:rPr>
          <w:rFonts w:cstheme="minorHAnsi"/>
          <w:noProof/>
          <w:sz w:val="28"/>
          <w:szCs w:val="28"/>
          <w:lang w:eastAsia="da-DK"/>
        </w:rPr>
      </w:pPr>
    </w:p>
    <w:p w14:paraId="092F6A1F" w14:textId="77777777" w:rsidR="00A70E18" w:rsidRDefault="00A70E18" w:rsidP="00A70E18">
      <w:pPr>
        <w:rPr>
          <w:rFonts w:cstheme="minorHAnsi"/>
          <w:noProof/>
          <w:sz w:val="28"/>
          <w:szCs w:val="28"/>
          <w:lang w:eastAsia="da-DK"/>
        </w:rPr>
      </w:pPr>
    </w:p>
    <w:p w14:paraId="50E8777F" w14:textId="77777777" w:rsidR="00A70E18" w:rsidRDefault="00A70E18" w:rsidP="00A70E18">
      <w:pPr>
        <w:rPr>
          <w:rFonts w:cstheme="minorHAnsi"/>
          <w:noProof/>
          <w:sz w:val="28"/>
          <w:szCs w:val="28"/>
          <w:lang w:eastAsia="da-DK"/>
        </w:rPr>
      </w:pPr>
    </w:p>
    <w:p w14:paraId="204E3757" w14:textId="77777777" w:rsidR="00A70E18" w:rsidRDefault="00A70E18" w:rsidP="00A70E18">
      <w:pPr>
        <w:rPr>
          <w:rFonts w:cstheme="minorHAnsi"/>
          <w:noProof/>
          <w:sz w:val="28"/>
          <w:szCs w:val="28"/>
          <w:lang w:eastAsia="da-DK"/>
        </w:rPr>
      </w:pPr>
    </w:p>
    <w:p w14:paraId="6C814385" w14:textId="77777777" w:rsidR="00A70E18" w:rsidRDefault="00A70E18" w:rsidP="00A70E18">
      <w:pPr>
        <w:rPr>
          <w:rFonts w:cstheme="minorHAnsi"/>
          <w:noProof/>
          <w:sz w:val="28"/>
          <w:szCs w:val="28"/>
          <w:lang w:eastAsia="da-DK"/>
        </w:rPr>
      </w:pPr>
    </w:p>
    <w:p w14:paraId="76938EBB" w14:textId="77777777" w:rsidR="00A70E18" w:rsidRDefault="00A70E18" w:rsidP="00A70E18">
      <w:pPr>
        <w:rPr>
          <w:rFonts w:cstheme="minorHAnsi"/>
          <w:noProof/>
          <w:sz w:val="28"/>
          <w:szCs w:val="28"/>
          <w:lang w:eastAsia="da-DK"/>
        </w:rPr>
      </w:pPr>
    </w:p>
    <w:p w14:paraId="0CE98CBE" w14:textId="77777777" w:rsidR="00A70E18" w:rsidRDefault="00A70E18" w:rsidP="00A70E18">
      <w:pPr>
        <w:rPr>
          <w:rFonts w:cstheme="minorHAnsi"/>
          <w:noProof/>
          <w:sz w:val="28"/>
          <w:szCs w:val="28"/>
          <w:lang w:eastAsia="da-DK"/>
        </w:rPr>
      </w:pPr>
    </w:p>
    <w:p w14:paraId="660D6AF8" w14:textId="77777777" w:rsidR="00477D45" w:rsidRDefault="00477D4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500F9FF5" w14:textId="77777777" w:rsidR="00BA63D1" w:rsidRDefault="00BA63D1" w:rsidP="00E06566">
      <w:pPr>
        <w:autoSpaceDE w:val="0"/>
        <w:autoSpaceDN w:val="0"/>
        <w:adjustRightInd w:val="0"/>
        <w:spacing w:line="276" w:lineRule="auto"/>
        <w:rPr>
          <w:rFonts w:asciiTheme="majorHAnsi" w:hAnsiTheme="majorHAnsi" w:cs="Century Gothic"/>
          <w:b/>
          <w:color w:val="202348" w:themeColor="text2" w:themeShade="BF"/>
          <w:sz w:val="22"/>
        </w:rPr>
      </w:pPr>
    </w:p>
    <w:p w14:paraId="5EC2BBF1" w14:textId="19C9069E" w:rsidR="00E43D6E" w:rsidRPr="00E2061C" w:rsidRDefault="00E43D6E" w:rsidP="00E06566">
      <w:pPr>
        <w:autoSpaceDE w:val="0"/>
        <w:autoSpaceDN w:val="0"/>
        <w:adjustRightInd w:val="0"/>
        <w:spacing w:line="276" w:lineRule="auto"/>
        <w:rPr>
          <w:rFonts w:asciiTheme="majorHAnsi" w:hAnsiTheme="majorHAnsi" w:cs="Century Gothic"/>
          <w:b/>
          <w:color w:val="202348" w:themeColor="text2" w:themeShade="BF"/>
          <w:sz w:val="22"/>
        </w:rPr>
      </w:pPr>
      <w:r w:rsidRPr="00E2061C">
        <w:rPr>
          <w:rFonts w:asciiTheme="majorHAnsi" w:hAnsiTheme="majorHAnsi" w:cs="Century Gothic"/>
          <w:b/>
          <w:color w:val="202348" w:themeColor="text2" w:themeShade="BF"/>
          <w:sz w:val="22"/>
        </w:rPr>
        <w:t>Ferieperioder</w:t>
      </w:r>
    </w:p>
    <w:p w14:paraId="6FB0F23A" w14:textId="77777777" w:rsidR="00682C45" w:rsidRPr="00682C45" w:rsidRDefault="00682C45" w:rsidP="00E06566">
      <w:pPr>
        <w:autoSpaceDE w:val="0"/>
        <w:autoSpaceDN w:val="0"/>
        <w:adjustRightInd w:val="0"/>
        <w:spacing w:line="276" w:lineRule="auto"/>
        <w:rPr>
          <w:rFonts w:asciiTheme="majorHAnsi" w:hAnsiTheme="majorHAnsi" w:cs="Century Gothic"/>
          <w:b/>
          <w:color w:val="202348" w:themeColor="text2" w:themeShade="BF"/>
          <w:sz w:val="22"/>
          <w:u w:val="single"/>
        </w:rPr>
      </w:pPr>
    </w:p>
    <w:p w14:paraId="72498790" w14:textId="6EE3B4C9" w:rsidR="00E06566" w:rsidRPr="00E2061C" w:rsidRDefault="00E06566" w:rsidP="00E06566">
      <w:p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I vil modtage anmodning </w:t>
      </w:r>
      <w:r w:rsidR="008B20E9" w:rsidRPr="00E2061C">
        <w:rPr>
          <w:rFonts w:asciiTheme="majorHAnsi" w:hAnsiTheme="majorHAnsi" w:cs="Century Gothic"/>
          <w:color w:val="202348" w:themeColor="text2" w:themeShade="BF"/>
          <w:szCs w:val="20"/>
        </w:rPr>
        <w:t xml:space="preserve">på </w:t>
      </w:r>
      <w:r w:rsidR="003F54EC" w:rsidRPr="00E2061C">
        <w:rPr>
          <w:rFonts w:asciiTheme="majorHAnsi" w:hAnsiTheme="majorHAnsi" w:cs="Century Gothic"/>
          <w:color w:val="202348" w:themeColor="text2" w:themeShade="BF"/>
          <w:szCs w:val="20"/>
        </w:rPr>
        <w:t>Aula</w:t>
      </w:r>
      <w:r w:rsidR="008B20E9" w:rsidRPr="00E2061C">
        <w:rPr>
          <w:rFonts w:asciiTheme="majorHAnsi" w:hAnsiTheme="majorHAnsi" w:cs="Century Gothic"/>
          <w:color w:val="202348" w:themeColor="text2" w:themeShade="BF"/>
          <w:szCs w:val="20"/>
        </w:rPr>
        <w:t xml:space="preserve"> </w:t>
      </w:r>
      <w:r w:rsidRPr="00E2061C">
        <w:rPr>
          <w:rFonts w:asciiTheme="majorHAnsi" w:hAnsiTheme="majorHAnsi" w:cs="Century Gothic"/>
          <w:color w:val="202348" w:themeColor="text2" w:themeShade="BF"/>
          <w:szCs w:val="20"/>
        </w:rPr>
        <w:t xml:space="preserve">om fra-/tilmelding </w:t>
      </w:r>
      <w:r w:rsidR="00A85090" w:rsidRPr="00E2061C">
        <w:rPr>
          <w:rFonts w:asciiTheme="majorHAnsi" w:hAnsiTheme="majorHAnsi" w:cs="Century Gothic"/>
          <w:color w:val="202348" w:themeColor="text2" w:themeShade="BF"/>
          <w:szCs w:val="20"/>
        </w:rPr>
        <w:t xml:space="preserve">i </w:t>
      </w:r>
      <w:r w:rsidRPr="00E2061C">
        <w:rPr>
          <w:rFonts w:asciiTheme="majorHAnsi" w:hAnsiTheme="majorHAnsi" w:cs="Century Gothic"/>
          <w:color w:val="202348" w:themeColor="text2" w:themeShade="BF"/>
          <w:szCs w:val="20"/>
        </w:rPr>
        <w:t>forbindelse med følgende ferie/-feriefridage:</w:t>
      </w:r>
    </w:p>
    <w:p w14:paraId="56255BAA"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7 – vinterferie</w:t>
      </w:r>
    </w:p>
    <w:p w14:paraId="723A6E82" w14:textId="0EA0A394"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Dagene op til påskeferien</w:t>
      </w:r>
      <w:r w:rsidR="00FD0BA0" w:rsidRPr="00E2061C">
        <w:rPr>
          <w:rFonts w:asciiTheme="majorHAnsi" w:hAnsiTheme="majorHAnsi" w:cs="Century Gothic"/>
          <w:color w:val="202348" w:themeColor="text2" w:themeShade="BF"/>
          <w:szCs w:val="20"/>
        </w:rPr>
        <w:t xml:space="preserve"> og ugen efter</w:t>
      </w:r>
    </w:p>
    <w:p w14:paraId="74443316" w14:textId="77777777" w:rsidR="00FD0BA0" w:rsidRPr="00E2061C" w:rsidRDefault="00FD0BA0"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 efter Kristi Himmelfartsdag</w:t>
      </w:r>
    </w:p>
    <w:p w14:paraId="61430AA8" w14:textId="16A7B2A4" w:rsidR="005466B7" w:rsidRPr="00E2061C" w:rsidRDefault="005466B7"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De 3 sidste uger i juli (</w:t>
      </w:r>
      <w:r w:rsidR="000D0D00">
        <w:rPr>
          <w:rFonts w:asciiTheme="majorHAnsi" w:hAnsiTheme="majorHAnsi" w:cs="Century Gothic"/>
          <w:color w:val="202348" w:themeColor="text2" w:themeShade="BF"/>
          <w:szCs w:val="20"/>
        </w:rPr>
        <w:t>sampasning)</w:t>
      </w:r>
    </w:p>
    <w:p w14:paraId="46AE64B1" w14:textId="6A6F1BA9"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Uge </w:t>
      </w:r>
      <w:r w:rsidR="00FD0BA0" w:rsidRPr="00E2061C">
        <w:rPr>
          <w:rFonts w:asciiTheme="majorHAnsi" w:hAnsiTheme="majorHAnsi" w:cs="Century Gothic"/>
          <w:color w:val="202348" w:themeColor="text2" w:themeShade="BF"/>
          <w:szCs w:val="20"/>
        </w:rPr>
        <w:t xml:space="preserve">26, </w:t>
      </w:r>
      <w:r w:rsidRPr="00E2061C">
        <w:rPr>
          <w:rFonts w:asciiTheme="majorHAnsi" w:hAnsiTheme="majorHAnsi" w:cs="Century Gothic"/>
          <w:color w:val="202348" w:themeColor="text2" w:themeShade="BF"/>
          <w:szCs w:val="20"/>
        </w:rPr>
        <w:t>27</w:t>
      </w:r>
      <w:r w:rsidR="00FD0BA0" w:rsidRPr="00E2061C">
        <w:rPr>
          <w:rFonts w:asciiTheme="majorHAnsi" w:hAnsiTheme="majorHAnsi" w:cs="Century Gothic"/>
          <w:color w:val="202348" w:themeColor="text2" w:themeShade="BF"/>
          <w:szCs w:val="20"/>
        </w:rPr>
        <w:t xml:space="preserve">, 31 og </w:t>
      </w:r>
      <w:r w:rsidRPr="00E2061C">
        <w:rPr>
          <w:rFonts w:asciiTheme="majorHAnsi" w:hAnsiTheme="majorHAnsi" w:cs="Century Gothic"/>
          <w:color w:val="202348" w:themeColor="text2" w:themeShade="BF"/>
          <w:szCs w:val="20"/>
        </w:rPr>
        <w:t xml:space="preserve">32 – sommerferien </w:t>
      </w:r>
    </w:p>
    <w:p w14:paraId="2B59B0B2"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42 – efterårsferien</w:t>
      </w:r>
    </w:p>
    <w:p w14:paraId="2ADC60B3" w14:textId="3EE566BC" w:rsidR="00682C45" w:rsidRPr="000D0D00" w:rsidRDefault="00FD0BA0" w:rsidP="00B07928">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0D0D00">
        <w:rPr>
          <w:rFonts w:asciiTheme="majorHAnsi" w:hAnsiTheme="majorHAnsi" w:cs="Century Gothic"/>
          <w:color w:val="202348" w:themeColor="text2" w:themeShade="BF"/>
          <w:szCs w:val="20"/>
        </w:rPr>
        <w:t>Uge 52 - Juleferie (</w:t>
      </w:r>
      <w:r w:rsidR="000D0D00" w:rsidRPr="000D0D00">
        <w:rPr>
          <w:rFonts w:asciiTheme="majorHAnsi" w:hAnsiTheme="majorHAnsi" w:cs="Century Gothic"/>
          <w:color w:val="202348" w:themeColor="text2" w:themeShade="BF"/>
          <w:szCs w:val="20"/>
        </w:rPr>
        <w:t>sampasning)</w:t>
      </w:r>
    </w:p>
    <w:p w14:paraId="559F76FA" w14:textId="77777777" w:rsidR="00E06566" w:rsidRPr="00C57ECF" w:rsidRDefault="00E06566" w:rsidP="00E06566">
      <w:pPr>
        <w:spacing w:line="276" w:lineRule="auto"/>
        <w:rPr>
          <w:rFonts w:asciiTheme="majorHAnsi" w:hAnsiTheme="majorHAnsi"/>
          <w:color w:val="656BBA" w:themeColor="accent1" w:themeTint="99"/>
          <w:szCs w:val="20"/>
        </w:rPr>
      </w:pPr>
    </w:p>
    <w:p w14:paraId="61A4291D" w14:textId="4A724D72" w:rsidR="009328C5" w:rsidRDefault="000D0D00" w:rsidP="00E06566">
      <w:pPr>
        <w:spacing w:line="276" w:lineRule="auto"/>
        <w:rPr>
          <w:rFonts w:asciiTheme="majorHAnsi" w:hAnsiTheme="majorHAnsi"/>
          <w:b/>
          <w:sz w:val="22"/>
        </w:rPr>
      </w:pPr>
      <w:r>
        <w:rPr>
          <w:rFonts w:asciiTheme="majorHAnsi" w:hAnsiTheme="majorHAnsi"/>
          <w:b/>
          <w:sz w:val="22"/>
        </w:rPr>
        <w:t>Sam</w:t>
      </w:r>
      <w:r w:rsidR="00E43D6E" w:rsidRPr="00682C45">
        <w:rPr>
          <w:rFonts w:asciiTheme="majorHAnsi" w:hAnsiTheme="majorHAnsi"/>
          <w:b/>
          <w:sz w:val="22"/>
        </w:rPr>
        <w:t>pasning</w:t>
      </w:r>
    </w:p>
    <w:p w14:paraId="71CA24A2" w14:textId="77777777" w:rsidR="00682C45" w:rsidRPr="00682C45" w:rsidRDefault="00682C45" w:rsidP="00E06566">
      <w:pPr>
        <w:spacing w:line="276" w:lineRule="auto"/>
        <w:rPr>
          <w:rFonts w:asciiTheme="majorHAnsi" w:hAnsiTheme="majorHAnsi"/>
          <w:b/>
          <w:sz w:val="22"/>
        </w:rPr>
      </w:pPr>
    </w:p>
    <w:p w14:paraId="2A9E0D5D" w14:textId="6B416CFC" w:rsidR="00CC1DB3" w:rsidRDefault="00E43D6E" w:rsidP="00E2061C">
      <w:pPr>
        <w:spacing w:line="276" w:lineRule="auto"/>
        <w:rPr>
          <w:rFonts w:asciiTheme="majorHAnsi" w:hAnsiTheme="majorHAnsi"/>
          <w:szCs w:val="20"/>
        </w:rPr>
      </w:pPr>
      <w:r w:rsidRPr="00E2061C">
        <w:rPr>
          <w:rFonts w:asciiTheme="majorHAnsi" w:hAnsiTheme="majorHAnsi"/>
          <w:szCs w:val="20"/>
        </w:rPr>
        <w:t xml:space="preserve">I sommerferien </w:t>
      </w:r>
      <w:r w:rsidR="005466B7" w:rsidRPr="00E2061C">
        <w:rPr>
          <w:rFonts w:asciiTheme="majorHAnsi" w:hAnsiTheme="majorHAnsi"/>
          <w:szCs w:val="20"/>
        </w:rPr>
        <w:t xml:space="preserve">(sidste 3 uger i </w:t>
      </w:r>
      <w:r w:rsidR="00151933" w:rsidRPr="00E2061C">
        <w:rPr>
          <w:rFonts w:asciiTheme="majorHAnsi" w:hAnsiTheme="majorHAnsi"/>
          <w:szCs w:val="20"/>
        </w:rPr>
        <w:t>juli) og</w:t>
      </w:r>
      <w:r w:rsidRPr="00E2061C">
        <w:rPr>
          <w:rFonts w:asciiTheme="majorHAnsi" w:hAnsiTheme="majorHAnsi"/>
          <w:szCs w:val="20"/>
        </w:rPr>
        <w:t xml:space="preserve"> i juleferien, </w:t>
      </w:r>
      <w:r w:rsidR="00CC1DB3" w:rsidRPr="00E2061C">
        <w:rPr>
          <w:rFonts w:asciiTheme="majorHAnsi" w:hAnsiTheme="majorHAnsi"/>
          <w:szCs w:val="20"/>
        </w:rPr>
        <w:t>tilbyder vi i samarbejde med Distrikt</w:t>
      </w:r>
      <w:r w:rsidR="00EB4B5E" w:rsidRPr="00E2061C">
        <w:rPr>
          <w:rFonts w:asciiTheme="majorHAnsi" w:hAnsiTheme="majorHAnsi"/>
          <w:szCs w:val="20"/>
        </w:rPr>
        <w:t>erne</w:t>
      </w:r>
      <w:r w:rsidR="00CC1DB3" w:rsidRPr="00E2061C">
        <w:rPr>
          <w:rFonts w:asciiTheme="majorHAnsi" w:hAnsiTheme="majorHAnsi"/>
          <w:szCs w:val="20"/>
        </w:rPr>
        <w:t xml:space="preserve"> Brædstrup, </w:t>
      </w:r>
      <w:r w:rsidR="00EB4B5E" w:rsidRPr="00E2061C">
        <w:rPr>
          <w:rFonts w:asciiTheme="majorHAnsi" w:hAnsiTheme="majorHAnsi"/>
          <w:szCs w:val="20"/>
        </w:rPr>
        <w:t xml:space="preserve">Nim og Østbirk </w:t>
      </w:r>
      <w:r w:rsidR="000D0D00">
        <w:rPr>
          <w:rFonts w:asciiTheme="majorHAnsi" w:hAnsiTheme="majorHAnsi"/>
          <w:szCs w:val="20"/>
        </w:rPr>
        <w:t>sam</w:t>
      </w:r>
      <w:r w:rsidR="00EB4B5E" w:rsidRPr="00E2061C">
        <w:rPr>
          <w:rFonts w:asciiTheme="majorHAnsi" w:hAnsiTheme="majorHAnsi"/>
          <w:szCs w:val="20"/>
        </w:rPr>
        <w:t>pasning for de af dagtilbuddets børn hvis forældre skal på arbejde eller af andre særlige årsager ikke har mulighed for at afholde ferie med deres børn mens børnehusene holder ferielukket.</w:t>
      </w:r>
    </w:p>
    <w:p w14:paraId="45A62C35" w14:textId="77777777" w:rsidR="00E2061C" w:rsidRDefault="00E2061C" w:rsidP="00E2061C">
      <w:pPr>
        <w:spacing w:line="276" w:lineRule="auto"/>
        <w:rPr>
          <w:rFonts w:asciiTheme="majorHAnsi" w:hAnsiTheme="majorHAnsi"/>
          <w:szCs w:val="20"/>
        </w:rPr>
      </w:pPr>
    </w:p>
    <w:p w14:paraId="0F9347B3" w14:textId="4F3EECA6" w:rsidR="00B00BCF" w:rsidRPr="00E2061C" w:rsidRDefault="00E43D6E" w:rsidP="00E2061C">
      <w:pPr>
        <w:spacing w:line="276" w:lineRule="auto"/>
        <w:rPr>
          <w:rFonts w:asciiTheme="majorHAnsi" w:hAnsiTheme="majorHAnsi"/>
          <w:szCs w:val="20"/>
        </w:rPr>
      </w:pPr>
      <w:r w:rsidRPr="00E2061C">
        <w:rPr>
          <w:rFonts w:asciiTheme="majorHAnsi" w:hAnsiTheme="majorHAnsi"/>
          <w:szCs w:val="20"/>
        </w:rPr>
        <w:t>I vil hvert år i oktober og marts måned modtage information</w:t>
      </w:r>
      <w:r w:rsidR="00EB4B5E" w:rsidRPr="00E2061C">
        <w:rPr>
          <w:rFonts w:asciiTheme="majorHAnsi" w:hAnsiTheme="majorHAnsi"/>
          <w:szCs w:val="20"/>
        </w:rPr>
        <w:t xml:space="preserve"> via Aula</w:t>
      </w:r>
      <w:r w:rsidRPr="00E2061C">
        <w:rPr>
          <w:rFonts w:asciiTheme="majorHAnsi" w:hAnsiTheme="majorHAnsi"/>
          <w:szCs w:val="20"/>
        </w:rPr>
        <w:t xml:space="preserve"> om den kommende </w:t>
      </w:r>
      <w:r w:rsidR="000D0D00">
        <w:rPr>
          <w:rFonts w:asciiTheme="majorHAnsi" w:hAnsiTheme="majorHAnsi"/>
          <w:szCs w:val="20"/>
        </w:rPr>
        <w:t>sam</w:t>
      </w:r>
      <w:r w:rsidRPr="00E2061C">
        <w:rPr>
          <w:rFonts w:asciiTheme="majorHAnsi" w:hAnsiTheme="majorHAnsi"/>
          <w:szCs w:val="20"/>
        </w:rPr>
        <w:t xml:space="preserve">pasning og blive bedt om, at melde jeres barn fra eller til. Der vil i disse perioder være personale </w:t>
      </w:r>
      <w:r w:rsidR="00EB4B5E" w:rsidRPr="00E2061C">
        <w:rPr>
          <w:rFonts w:asciiTheme="majorHAnsi" w:hAnsiTheme="majorHAnsi"/>
          <w:szCs w:val="20"/>
        </w:rPr>
        <w:t xml:space="preserve">på arbejde </w:t>
      </w:r>
      <w:r w:rsidRPr="00E2061C">
        <w:rPr>
          <w:rFonts w:asciiTheme="majorHAnsi" w:hAnsiTheme="majorHAnsi"/>
          <w:szCs w:val="20"/>
        </w:rPr>
        <w:t>fra alle distrikter</w:t>
      </w:r>
      <w:r w:rsidR="00EB4B5E" w:rsidRPr="00E2061C">
        <w:rPr>
          <w:rFonts w:asciiTheme="majorHAnsi" w:hAnsiTheme="majorHAnsi"/>
          <w:szCs w:val="20"/>
        </w:rPr>
        <w:t xml:space="preserve">, men der vil ikke være </w:t>
      </w:r>
      <w:r w:rsidRPr="00E2061C">
        <w:rPr>
          <w:rFonts w:asciiTheme="majorHAnsi" w:hAnsiTheme="majorHAnsi"/>
          <w:szCs w:val="20"/>
        </w:rPr>
        <w:t>kendt</w:t>
      </w:r>
      <w:r w:rsidR="00EB4B5E" w:rsidRPr="00E2061C">
        <w:rPr>
          <w:rFonts w:asciiTheme="majorHAnsi" w:hAnsiTheme="majorHAnsi"/>
          <w:szCs w:val="20"/>
        </w:rPr>
        <w:t>e</w:t>
      </w:r>
      <w:r w:rsidRPr="00E2061C">
        <w:rPr>
          <w:rFonts w:asciiTheme="majorHAnsi" w:hAnsiTheme="majorHAnsi"/>
          <w:szCs w:val="20"/>
        </w:rPr>
        <w:t xml:space="preserve"> voks</w:t>
      </w:r>
      <w:r w:rsidR="00EB4B5E" w:rsidRPr="00E2061C">
        <w:rPr>
          <w:rFonts w:asciiTheme="majorHAnsi" w:hAnsiTheme="majorHAnsi"/>
          <w:szCs w:val="20"/>
        </w:rPr>
        <w:t xml:space="preserve">ne </w:t>
      </w:r>
      <w:r w:rsidRPr="00E2061C">
        <w:rPr>
          <w:rFonts w:asciiTheme="majorHAnsi" w:hAnsiTheme="majorHAnsi"/>
          <w:szCs w:val="20"/>
        </w:rPr>
        <w:t>for alle børn.</w:t>
      </w:r>
      <w:r w:rsidR="00EF55F0" w:rsidRPr="00E2061C">
        <w:rPr>
          <w:rFonts w:asciiTheme="majorHAnsi" w:hAnsiTheme="majorHAnsi"/>
          <w:szCs w:val="20"/>
        </w:rPr>
        <w:t xml:space="preserve"> </w:t>
      </w:r>
    </w:p>
    <w:p w14:paraId="28C0EFBE" w14:textId="77777777" w:rsidR="000D0D00" w:rsidRDefault="000D0D00" w:rsidP="00E2061C">
      <w:pPr>
        <w:spacing w:line="276" w:lineRule="auto"/>
        <w:rPr>
          <w:rFonts w:asciiTheme="majorHAnsi" w:hAnsiTheme="majorHAnsi"/>
          <w:szCs w:val="20"/>
        </w:rPr>
      </w:pPr>
    </w:p>
    <w:p w14:paraId="1CAB77BE" w14:textId="5DA6F56B" w:rsidR="00E2061C" w:rsidRPr="00E2061C" w:rsidRDefault="000D0D00" w:rsidP="00E2061C">
      <w:pPr>
        <w:spacing w:line="276" w:lineRule="auto"/>
        <w:rPr>
          <w:rFonts w:asciiTheme="majorHAnsi" w:hAnsiTheme="majorHAnsi"/>
          <w:szCs w:val="20"/>
        </w:rPr>
      </w:pPr>
      <w:r>
        <w:rPr>
          <w:rFonts w:asciiTheme="majorHAnsi" w:hAnsiTheme="majorHAnsi"/>
          <w:szCs w:val="20"/>
        </w:rPr>
        <w:t>Sam</w:t>
      </w:r>
      <w:r w:rsidR="00E2061C" w:rsidRPr="00E2061C">
        <w:rPr>
          <w:rFonts w:asciiTheme="majorHAnsi" w:hAnsiTheme="majorHAnsi"/>
          <w:szCs w:val="20"/>
        </w:rPr>
        <w:t>pasning foregår på skift i distrikterne.</w:t>
      </w:r>
    </w:p>
    <w:p w14:paraId="57913767" w14:textId="77777777" w:rsidR="000D0D00" w:rsidRDefault="000D0D00" w:rsidP="000D0D00">
      <w:pPr>
        <w:spacing w:line="276" w:lineRule="auto"/>
        <w:rPr>
          <w:rFonts w:asciiTheme="majorHAnsi" w:hAnsiTheme="majorHAnsi"/>
          <w:szCs w:val="20"/>
        </w:rPr>
      </w:pPr>
    </w:p>
    <w:p w14:paraId="6B09745F" w14:textId="63E66305" w:rsidR="000D0D00" w:rsidRDefault="000D0D00" w:rsidP="000D0D00">
      <w:pPr>
        <w:spacing w:line="276" w:lineRule="auto"/>
        <w:rPr>
          <w:rFonts w:asciiTheme="majorHAnsi" w:hAnsiTheme="majorHAnsi"/>
          <w:szCs w:val="20"/>
        </w:rPr>
      </w:pPr>
      <w:r w:rsidRPr="00E2061C">
        <w:rPr>
          <w:rFonts w:asciiTheme="majorHAnsi" w:hAnsiTheme="majorHAnsi"/>
          <w:szCs w:val="20"/>
        </w:rPr>
        <w:t>Se oversigt her:</w:t>
      </w:r>
    </w:p>
    <w:p w14:paraId="546E8BAF" w14:textId="77777777" w:rsidR="008B1EDF" w:rsidRPr="00E2061C" w:rsidRDefault="008B1EDF" w:rsidP="000D0D00">
      <w:pPr>
        <w:spacing w:line="276" w:lineRule="auto"/>
        <w:rPr>
          <w:rFonts w:asciiTheme="majorHAnsi" w:hAnsiTheme="majorHAnsi"/>
          <w:szCs w:val="20"/>
        </w:rPr>
      </w:pPr>
    </w:p>
    <w:tbl>
      <w:tblPr>
        <w:tblStyle w:val="Tabel-Gitter1"/>
        <w:tblW w:w="0" w:type="auto"/>
        <w:tblLook w:val="04A0" w:firstRow="1" w:lastRow="0" w:firstColumn="1" w:lastColumn="0" w:noHBand="0" w:noVBand="1"/>
      </w:tblPr>
      <w:tblGrid>
        <w:gridCol w:w="4673"/>
        <w:gridCol w:w="4536"/>
      </w:tblGrid>
      <w:tr w:rsidR="000D0D00" w:rsidRPr="007A365F" w14:paraId="117D2547" w14:textId="77777777" w:rsidTr="00BE7FE3">
        <w:tc>
          <w:tcPr>
            <w:tcW w:w="4673" w:type="dxa"/>
            <w:shd w:val="clear" w:color="auto" w:fill="FE92A6" w:themeFill="accent2" w:themeFillTint="66"/>
          </w:tcPr>
          <w:p w14:paraId="00D19F79" w14:textId="77777777" w:rsidR="000D0D00" w:rsidRPr="007A365F" w:rsidRDefault="000D0D00" w:rsidP="00BE7FE3">
            <w:pPr>
              <w:jc w:val="center"/>
              <w:rPr>
                <w:bCs/>
                <w:sz w:val="22"/>
              </w:rPr>
            </w:pPr>
            <w:r w:rsidRPr="007A365F">
              <w:rPr>
                <w:bCs/>
                <w:sz w:val="22"/>
              </w:rPr>
              <w:t>2027</w:t>
            </w:r>
          </w:p>
        </w:tc>
        <w:tc>
          <w:tcPr>
            <w:tcW w:w="4536" w:type="dxa"/>
            <w:shd w:val="clear" w:color="auto" w:fill="FE92A6" w:themeFill="accent2" w:themeFillTint="66"/>
          </w:tcPr>
          <w:p w14:paraId="04DF9C55" w14:textId="77777777" w:rsidR="000D0D00" w:rsidRPr="007A365F" w:rsidRDefault="000D0D00" w:rsidP="00BE7FE3">
            <w:pPr>
              <w:jc w:val="center"/>
              <w:rPr>
                <w:bCs/>
                <w:sz w:val="22"/>
              </w:rPr>
            </w:pPr>
            <w:r w:rsidRPr="007A365F">
              <w:rPr>
                <w:bCs/>
                <w:sz w:val="22"/>
              </w:rPr>
              <w:t>2027</w:t>
            </w:r>
          </w:p>
        </w:tc>
      </w:tr>
      <w:tr w:rsidR="000D0D00" w:rsidRPr="007A365F" w14:paraId="2F946F19" w14:textId="77777777" w:rsidTr="00BE7FE3">
        <w:tc>
          <w:tcPr>
            <w:tcW w:w="4673" w:type="dxa"/>
          </w:tcPr>
          <w:p w14:paraId="090BBCD7" w14:textId="3A0CF7AC" w:rsidR="000D0D00" w:rsidRPr="007A365F" w:rsidRDefault="000D0D00" w:rsidP="00BE7FE3">
            <w:pPr>
              <w:jc w:val="center"/>
              <w:rPr>
                <w:bCs/>
                <w:sz w:val="22"/>
              </w:rPr>
            </w:pPr>
            <w:r>
              <w:rPr>
                <w:bCs/>
                <w:sz w:val="22"/>
              </w:rPr>
              <w:t>Samp</w:t>
            </w:r>
            <w:r w:rsidRPr="007A365F">
              <w:rPr>
                <w:bCs/>
                <w:sz w:val="22"/>
              </w:rPr>
              <w:t>asning i Brædstrup</w:t>
            </w:r>
          </w:p>
        </w:tc>
        <w:tc>
          <w:tcPr>
            <w:tcW w:w="4536" w:type="dxa"/>
          </w:tcPr>
          <w:p w14:paraId="2258467A" w14:textId="2F0C63AF"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47A51906" w14:textId="77777777" w:rsidTr="00BE7FE3">
        <w:tc>
          <w:tcPr>
            <w:tcW w:w="4673" w:type="dxa"/>
          </w:tcPr>
          <w:p w14:paraId="6C76E7A6" w14:textId="77777777" w:rsidR="000D0D00" w:rsidRPr="007A365F" w:rsidRDefault="000D0D00" w:rsidP="000D0D00">
            <w:pPr>
              <w:numPr>
                <w:ilvl w:val="0"/>
                <w:numId w:val="28"/>
              </w:numPr>
              <w:contextualSpacing/>
              <w:rPr>
                <w:bCs/>
                <w:sz w:val="22"/>
              </w:rPr>
            </w:pPr>
            <w:r w:rsidRPr="007A365F">
              <w:rPr>
                <w:bCs/>
                <w:sz w:val="22"/>
              </w:rPr>
              <w:t>Dagen efter Kr. Himmelfart d. 7. maj</w:t>
            </w:r>
          </w:p>
          <w:p w14:paraId="28A1B5C8"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Pr>
          <w:p w14:paraId="5EC7717A" w14:textId="77777777" w:rsidR="000D0D00" w:rsidRPr="007A365F" w:rsidRDefault="000D0D00" w:rsidP="000D0D00">
            <w:pPr>
              <w:numPr>
                <w:ilvl w:val="0"/>
                <w:numId w:val="28"/>
              </w:numPr>
              <w:contextualSpacing/>
              <w:rPr>
                <w:bCs/>
                <w:sz w:val="22"/>
              </w:rPr>
            </w:pPr>
            <w:r w:rsidRPr="007A365F">
              <w:rPr>
                <w:bCs/>
                <w:sz w:val="22"/>
              </w:rPr>
              <w:t>Ved jul og nytår d. 27, 28, 29, 30, 31 december</w:t>
            </w:r>
          </w:p>
          <w:p w14:paraId="24593B86" w14:textId="77777777" w:rsidR="000D0D00" w:rsidRDefault="000D0D00" w:rsidP="00BE7FE3">
            <w:pPr>
              <w:ind w:left="360"/>
              <w:rPr>
                <w:bCs/>
                <w:sz w:val="22"/>
              </w:rPr>
            </w:pPr>
          </w:p>
          <w:p w14:paraId="0E4D543B" w14:textId="77777777" w:rsidR="000D0D00" w:rsidRPr="007A365F" w:rsidRDefault="000D0D00" w:rsidP="00BE7FE3">
            <w:pPr>
              <w:ind w:left="360"/>
              <w:rPr>
                <w:bCs/>
                <w:sz w:val="22"/>
              </w:rPr>
            </w:pPr>
          </w:p>
        </w:tc>
      </w:tr>
      <w:tr w:rsidR="000D0D00" w:rsidRPr="007A365F" w14:paraId="2355D987" w14:textId="77777777" w:rsidTr="00BE7FE3">
        <w:tc>
          <w:tcPr>
            <w:tcW w:w="4673" w:type="dxa"/>
            <w:shd w:val="clear" w:color="auto" w:fill="FE92A6" w:themeFill="accent2" w:themeFillTint="66"/>
          </w:tcPr>
          <w:p w14:paraId="23BDE0DC" w14:textId="77777777" w:rsidR="000D0D00" w:rsidRPr="007A365F" w:rsidRDefault="000D0D00" w:rsidP="00BE7FE3">
            <w:pPr>
              <w:jc w:val="center"/>
              <w:rPr>
                <w:bCs/>
                <w:sz w:val="22"/>
              </w:rPr>
            </w:pPr>
            <w:r w:rsidRPr="007A365F">
              <w:rPr>
                <w:bCs/>
                <w:sz w:val="22"/>
              </w:rPr>
              <w:t>2028</w:t>
            </w:r>
          </w:p>
        </w:tc>
        <w:tc>
          <w:tcPr>
            <w:tcW w:w="4536" w:type="dxa"/>
            <w:shd w:val="clear" w:color="auto" w:fill="FE92A6" w:themeFill="accent2" w:themeFillTint="66"/>
          </w:tcPr>
          <w:p w14:paraId="46681E0E" w14:textId="77777777" w:rsidR="000D0D00" w:rsidRPr="007A365F" w:rsidRDefault="000D0D00" w:rsidP="00BE7FE3">
            <w:pPr>
              <w:jc w:val="center"/>
              <w:rPr>
                <w:bCs/>
                <w:sz w:val="22"/>
              </w:rPr>
            </w:pPr>
            <w:r w:rsidRPr="007A365F">
              <w:rPr>
                <w:bCs/>
                <w:sz w:val="22"/>
              </w:rPr>
              <w:t>2028</w:t>
            </w:r>
          </w:p>
        </w:tc>
      </w:tr>
      <w:tr w:rsidR="000D0D00" w:rsidRPr="007A365F" w14:paraId="1A0D21DB" w14:textId="77777777" w:rsidTr="00BE7FE3">
        <w:tc>
          <w:tcPr>
            <w:tcW w:w="4673" w:type="dxa"/>
          </w:tcPr>
          <w:p w14:paraId="2F86CCBC" w14:textId="7780F438" w:rsidR="000D0D00" w:rsidRPr="007A365F" w:rsidRDefault="000D0D00" w:rsidP="00BE7FE3">
            <w:pPr>
              <w:jc w:val="center"/>
              <w:rPr>
                <w:bCs/>
                <w:sz w:val="22"/>
              </w:rPr>
            </w:pPr>
            <w:r>
              <w:rPr>
                <w:bCs/>
                <w:sz w:val="22"/>
              </w:rPr>
              <w:t>Samp</w:t>
            </w:r>
            <w:r w:rsidRPr="007A365F">
              <w:rPr>
                <w:bCs/>
                <w:sz w:val="22"/>
              </w:rPr>
              <w:t>asning i Østbirk</w:t>
            </w:r>
          </w:p>
        </w:tc>
        <w:tc>
          <w:tcPr>
            <w:tcW w:w="4536" w:type="dxa"/>
          </w:tcPr>
          <w:p w14:paraId="61692714" w14:textId="33C1266B"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515B286B" w14:textId="77777777" w:rsidTr="00BE7FE3">
        <w:tc>
          <w:tcPr>
            <w:tcW w:w="4673" w:type="dxa"/>
            <w:tcBorders>
              <w:bottom w:val="single" w:sz="4" w:space="0" w:color="auto"/>
            </w:tcBorders>
          </w:tcPr>
          <w:p w14:paraId="04D87E24" w14:textId="77777777" w:rsidR="000D0D00" w:rsidRPr="007A365F" w:rsidRDefault="000D0D00" w:rsidP="000D0D00">
            <w:pPr>
              <w:numPr>
                <w:ilvl w:val="0"/>
                <w:numId w:val="28"/>
              </w:numPr>
              <w:contextualSpacing/>
              <w:rPr>
                <w:bCs/>
                <w:sz w:val="22"/>
              </w:rPr>
            </w:pPr>
            <w:r w:rsidRPr="007A365F">
              <w:rPr>
                <w:bCs/>
                <w:sz w:val="22"/>
              </w:rPr>
              <w:t>Dagen efter Kr. Himmelfart d. 26. maj</w:t>
            </w:r>
          </w:p>
          <w:p w14:paraId="006BEBAC"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Borders>
              <w:bottom w:val="single" w:sz="4" w:space="0" w:color="auto"/>
            </w:tcBorders>
          </w:tcPr>
          <w:p w14:paraId="473CC8A0" w14:textId="77777777" w:rsidR="000D0D00" w:rsidRPr="007A365F" w:rsidRDefault="000D0D00" w:rsidP="000D0D00">
            <w:pPr>
              <w:numPr>
                <w:ilvl w:val="0"/>
                <w:numId w:val="28"/>
              </w:numPr>
              <w:ind w:left="360"/>
              <w:contextualSpacing/>
              <w:rPr>
                <w:bCs/>
                <w:sz w:val="22"/>
              </w:rPr>
            </w:pPr>
            <w:r w:rsidRPr="007A365F">
              <w:rPr>
                <w:bCs/>
                <w:sz w:val="22"/>
              </w:rPr>
              <w:t>Ved jul og nytår d. 27, 28, 29 december</w:t>
            </w:r>
          </w:p>
          <w:p w14:paraId="01E9833D" w14:textId="77777777" w:rsidR="000D0D00" w:rsidRPr="007A365F" w:rsidRDefault="000D0D00" w:rsidP="00BE7FE3">
            <w:pPr>
              <w:ind w:left="360"/>
              <w:rPr>
                <w:bCs/>
                <w:sz w:val="22"/>
              </w:rPr>
            </w:pPr>
          </w:p>
          <w:p w14:paraId="765C6352" w14:textId="77777777" w:rsidR="000D0D00" w:rsidRPr="007A365F" w:rsidRDefault="000D0D00" w:rsidP="00BE7FE3">
            <w:pPr>
              <w:ind w:left="360"/>
              <w:rPr>
                <w:bCs/>
                <w:sz w:val="22"/>
              </w:rPr>
            </w:pPr>
          </w:p>
        </w:tc>
      </w:tr>
    </w:tbl>
    <w:p w14:paraId="7D49044F" w14:textId="46CEA661" w:rsidR="00AF79FC" w:rsidRDefault="00AF79FC" w:rsidP="00E06566">
      <w:pPr>
        <w:spacing w:line="276" w:lineRule="auto"/>
        <w:rPr>
          <w:rFonts w:asciiTheme="majorHAnsi" w:hAnsiTheme="majorHAnsi"/>
          <w:sz w:val="22"/>
        </w:rPr>
      </w:pPr>
    </w:p>
    <w:p w14:paraId="75373638" w14:textId="77777777" w:rsidR="00AF79FC" w:rsidRDefault="00AF79FC" w:rsidP="00E06566">
      <w:pPr>
        <w:spacing w:line="276" w:lineRule="auto"/>
        <w:rPr>
          <w:rFonts w:asciiTheme="majorHAnsi" w:hAnsiTheme="majorHAnsi"/>
          <w:sz w:val="22"/>
        </w:rPr>
      </w:pPr>
    </w:p>
    <w:p w14:paraId="6227F55B" w14:textId="7F07F9E9" w:rsidR="00AF79FC" w:rsidRPr="00E43D6E" w:rsidRDefault="00AF79FC" w:rsidP="00AF79FC">
      <w:pPr>
        <w:spacing w:line="276" w:lineRule="auto"/>
        <w:jc w:val="center"/>
        <w:rPr>
          <w:rFonts w:asciiTheme="majorHAnsi" w:hAnsiTheme="majorHAnsi"/>
          <w:sz w:val="22"/>
        </w:rPr>
      </w:pPr>
    </w:p>
    <w:p w14:paraId="042CA238" w14:textId="77777777" w:rsidR="00183CF7" w:rsidRDefault="00183CF7" w:rsidP="00A32841">
      <w:pPr>
        <w:spacing w:line="276" w:lineRule="auto"/>
        <w:rPr>
          <w:rFonts w:asciiTheme="majorHAnsi" w:hAnsiTheme="majorHAnsi"/>
          <w:noProof/>
          <w:sz w:val="22"/>
        </w:rPr>
      </w:pPr>
    </w:p>
    <w:p w14:paraId="31FC9D5E" w14:textId="3C7FCAC7" w:rsidR="00D431BD" w:rsidRDefault="00D431BD" w:rsidP="00A32841">
      <w:pPr>
        <w:spacing w:line="276" w:lineRule="auto"/>
        <w:rPr>
          <w:rFonts w:asciiTheme="majorHAnsi" w:hAnsiTheme="majorHAnsi"/>
          <w:b/>
          <w:bCs/>
          <w:sz w:val="28"/>
          <w:szCs w:val="28"/>
        </w:rPr>
      </w:pPr>
    </w:p>
    <w:p w14:paraId="432DFBE9" w14:textId="77777777" w:rsidR="00654D00" w:rsidRDefault="00654D00" w:rsidP="00677F0D">
      <w:pPr>
        <w:spacing w:after="240" w:line="276" w:lineRule="auto"/>
        <w:rPr>
          <w:rFonts w:asciiTheme="majorHAnsi" w:hAnsiTheme="majorHAnsi"/>
          <w:b/>
          <w:bCs/>
          <w:sz w:val="24"/>
          <w:szCs w:val="24"/>
        </w:rPr>
      </w:pPr>
    </w:p>
    <w:p w14:paraId="4D382EFA" w14:textId="2756F88E" w:rsidR="00F15AD2" w:rsidRPr="00E2061C" w:rsidRDefault="00B94B05" w:rsidP="00677F0D">
      <w:pPr>
        <w:spacing w:after="240" w:line="276" w:lineRule="auto"/>
        <w:rPr>
          <w:rFonts w:asciiTheme="majorHAnsi" w:hAnsiTheme="majorHAnsi"/>
          <w:b/>
          <w:bCs/>
          <w:sz w:val="22"/>
        </w:rPr>
      </w:pPr>
      <w:r w:rsidRPr="00E2061C">
        <w:rPr>
          <w:rFonts w:asciiTheme="majorHAnsi" w:hAnsiTheme="majorHAnsi"/>
          <w:b/>
          <w:bCs/>
          <w:sz w:val="22"/>
        </w:rPr>
        <w:t xml:space="preserve">At komme frisk i </w:t>
      </w:r>
      <w:r w:rsidR="00FA0D87" w:rsidRPr="00E2061C">
        <w:rPr>
          <w:rFonts w:asciiTheme="majorHAnsi" w:hAnsiTheme="majorHAnsi"/>
          <w:b/>
          <w:bCs/>
          <w:sz w:val="22"/>
        </w:rPr>
        <w:t>børnehave og vuggestue</w:t>
      </w:r>
    </w:p>
    <w:p w14:paraId="16C64116" w14:textId="39D78C50" w:rsidR="00FA0D87" w:rsidRPr="00E2061C" w:rsidRDefault="00F15AD2" w:rsidP="00F15AD2">
      <w:pPr>
        <w:spacing w:line="276" w:lineRule="auto"/>
        <w:rPr>
          <w:rFonts w:asciiTheme="majorHAnsi" w:hAnsiTheme="majorHAnsi"/>
          <w:bCs/>
          <w:szCs w:val="20"/>
        </w:rPr>
      </w:pPr>
      <w:r w:rsidRPr="00E2061C">
        <w:rPr>
          <w:rFonts w:asciiTheme="majorHAnsi" w:hAnsiTheme="majorHAnsi"/>
          <w:bCs/>
          <w:szCs w:val="20"/>
        </w:rPr>
        <w:t xml:space="preserve">At </w:t>
      </w:r>
      <w:r w:rsidR="005466B7" w:rsidRPr="00E2061C">
        <w:rPr>
          <w:rFonts w:asciiTheme="majorHAnsi" w:hAnsiTheme="majorHAnsi"/>
          <w:bCs/>
          <w:szCs w:val="20"/>
        </w:rPr>
        <w:t>være</w:t>
      </w:r>
      <w:r w:rsidRPr="00E2061C">
        <w:rPr>
          <w:rFonts w:asciiTheme="majorHAnsi" w:hAnsiTheme="majorHAnsi"/>
          <w:bCs/>
          <w:szCs w:val="20"/>
        </w:rPr>
        <w:t xml:space="preserve"> i vuggestue</w:t>
      </w:r>
      <w:r w:rsidR="00FA0D87" w:rsidRPr="00E2061C">
        <w:rPr>
          <w:rFonts w:asciiTheme="majorHAnsi" w:hAnsiTheme="majorHAnsi"/>
          <w:bCs/>
          <w:szCs w:val="20"/>
        </w:rPr>
        <w:t xml:space="preserve"> og børnehave</w:t>
      </w:r>
      <w:r w:rsidRPr="00E2061C">
        <w:rPr>
          <w:rFonts w:asciiTheme="majorHAnsi" w:hAnsiTheme="majorHAnsi"/>
          <w:bCs/>
          <w:szCs w:val="20"/>
        </w:rPr>
        <w:t>, er som udgangspunkt for friske og raske børn</w:t>
      </w:r>
      <w:r w:rsidRPr="00E2061C">
        <w:rPr>
          <w:rFonts w:asciiTheme="majorHAnsi" w:hAnsiTheme="majorHAnsi"/>
          <w:bCs/>
          <w:szCs w:val="20"/>
        </w:rPr>
        <w:sym w:font="Wingdings" w:char="F04A"/>
      </w:r>
      <w:r w:rsidRPr="00E2061C">
        <w:rPr>
          <w:rFonts w:asciiTheme="majorHAnsi" w:hAnsiTheme="majorHAnsi"/>
          <w:bCs/>
          <w:szCs w:val="20"/>
        </w:rPr>
        <w:t xml:space="preserve"> </w:t>
      </w:r>
    </w:p>
    <w:p w14:paraId="7F6F0528" w14:textId="3ED8829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Man kan godt komme i vuggestue</w:t>
      </w:r>
      <w:r w:rsidR="004D5B6C" w:rsidRPr="00E2061C">
        <w:rPr>
          <w:rFonts w:asciiTheme="majorHAnsi" w:hAnsiTheme="majorHAnsi"/>
          <w:bCs/>
          <w:szCs w:val="20"/>
        </w:rPr>
        <w:t xml:space="preserve"> og børnehave</w:t>
      </w:r>
      <w:r w:rsidRPr="00E2061C">
        <w:rPr>
          <w:rFonts w:asciiTheme="majorHAnsi" w:hAnsiTheme="majorHAnsi"/>
          <w:bCs/>
          <w:szCs w:val="20"/>
        </w:rPr>
        <w:t xml:space="preserve"> selvom man er </w:t>
      </w:r>
      <w:r w:rsidR="004D5B6C" w:rsidRPr="00E2061C">
        <w:rPr>
          <w:rFonts w:asciiTheme="majorHAnsi" w:hAnsiTheme="majorHAnsi"/>
          <w:bCs/>
          <w:szCs w:val="20"/>
        </w:rPr>
        <w:t xml:space="preserve">lidt </w:t>
      </w:r>
      <w:r w:rsidRPr="00E2061C">
        <w:rPr>
          <w:rFonts w:asciiTheme="majorHAnsi" w:hAnsiTheme="majorHAnsi"/>
          <w:bCs/>
          <w:szCs w:val="20"/>
        </w:rPr>
        <w:t xml:space="preserve">forkølet eller hvis man er kommet lidt sent i seng, men er børnene sløje, virker særligt uoplagte, døjer med maveonder, har feber </w:t>
      </w:r>
      <w:r w:rsidR="00FA0D87" w:rsidRPr="00E2061C">
        <w:rPr>
          <w:rFonts w:asciiTheme="majorHAnsi" w:hAnsiTheme="majorHAnsi"/>
          <w:bCs/>
          <w:szCs w:val="20"/>
        </w:rPr>
        <w:t>osv.</w:t>
      </w:r>
      <w:r w:rsidRPr="00E2061C">
        <w:rPr>
          <w:rFonts w:asciiTheme="majorHAnsi" w:hAnsiTheme="majorHAnsi"/>
          <w:bCs/>
          <w:szCs w:val="20"/>
        </w:rPr>
        <w:t>, så skal de blive hjemme og få det bedre.</w:t>
      </w:r>
    </w:p>
    <w:p w14:paraId="77DA332D" w14:textId="77777777" w:rsidR="007B0BA5" w:rsidRPr="00E2061C" w:rsidRDefault="007B0BA5" w:rsidP="00F15AD2">
      <w:pPr>
        <w:spacing w:line="276" w:lineRule="auto"/>
        <w:rPr>
          <w:rFonts w:asciiTheme="majorHAnsi" w:hAnsiTheme="majorHAnsi"/>
          <w:bCs/>
          <w:szCs w:val="20"/>
        </w:rPr>
      </w:pPr>
    </w:p>
    <w:p w14:paraId="6125D5A7" w14:textId="20325BC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Vi ringer</w:t>
      </w:r>
      <w:r w:rsidR="007B0BA5" w:rsidRPr="00E2061C">
        <w:rPr>
          <w:rFonts w:asciiTheme="majorHAnsi" w:hAnsiTheme="majorHAnsi"/>
          <w:bCs/>
          <w:szCs w:val="20"/>
        </w:rPr>
        <w:t xml:space="preserve"> altid</w:t>
      </w:r>
      <w:r w:rsidRPr="00E2061C">
        <w:rPr>
          <w:rFonts w:asciiTheme="majorHAnsi" w:hAnsiTheme="majorHAnsi"/>
          <w:bCs/>
          <w:szCs w:val="20"/>
        </w:rPr>
        <w:t xml:space="preserve"> til jer, hvis vi bliver I tvivl om, om jeres barn er blevet sløj eller hvis vi vurderer at barnet er sygt og skal hentes hjem. </w:t>
      </w:r>
    </w:p>
    <w:p w14:paraId="56D0D15C" w14:textId="77777777" w:rsidR="007B0BA5" w:rsidRPr="00E2061C" w:rsidRDefault="007B0BA5" w:rsidP="00F15AD2">
      <w:pPr>
        <w:spacing w:line="276" w:lineRule="auto"/>
        <w:rPr>
          <w:rFonts w:asciiTheme="majorHAnsi" w:hAnsiTheme="majorHAnsi"/>
          <w:bCs/>
          <w:szCs w:val="20"/>
        </w:rPr>
      </w:pPr>
    </w:p>
    <w:p w14:paraId="038246E8" w14:textId="77777777"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I perioder hvor der er meget sygdom blandt børn og voksne, beder vi jer være særligt opmærksomme på at jeres barn er helt raskt</w:t>
      </w:r>
      <w:r w:rsidR="004A0F68" w:rsidRPr="00E2061C">
        <w:rPr>
          <w:rFonts w:asciiTheme="majorHAnsi" w:hAnsiTheme="majorHAnsi"/>
          <w:bCs/>
          <w:szCs w:val="20"/>
        </w:rPr>
        <w:t xml:space="preserve"> inden I afleverer det</w:t>
      </w:r>
      <w:r w:rsidRPr="00E2061C">
        <w:rPr>
          <w:rFonts w:asciiTheme="majorHAnsi" w:hAnsiTheme="majorHAnsi"/>
          <w:bCs/>
          <w:szCs w:val="20"/>
        </w:rPr>
        <w:t>, så smitte inddæmmes så meget og så hurtigt, som muligt.</w:t>
      </w:r>
    </w:p>
    <w:p w14:paraId="2DDD8D7E" w14:textId="77777777" w:rsidR="007B0BA5" w:rsidRPr="00E2061C" w:rsidRDefault="007B0BA5" w:rsidP="00F15AD2">
      <w:pPr>
        <w:spacing w:line="276" w:lineRule="auto"/>
        <w:rPr>
          <w:rFonts w:asciiTheme="majorHAnsi" w:hAnsiTheme="majorHAnsi"/>
          <w:bCs/>
          <w:szCs w:val="20"/>
        </w:rPr>
      </w:pPr>
    </w:p>
    <w:p w14:paraId="7C81074C" w14:textId="77777777" w:rsidR="00583579" w:rsidRPr="00E2061C" w:rsidRDefault="00520CD6" w:rsidP="00F15AD2">
      <w:pPr>
        <w:spacing w:line="276" w:lineRule="auto"/>
        <w:rPr>
          <w:rFonts w:asciiTheme="majorHAnsi" w:hAnsiTheme="majorHAnsi"/>
          <w:bCs/>
          <w:szCs w:val="20"/>
        </w:rPr>
      </w:pPr>
      <w:r w:rsidRPr="00E2061C">
        <w:rPr>
          <w:rFonts w:asciiTheme="majorHAnsi" w:hAnsiTheme="majorHAnsi"/>
          <w:bCs/>
          <w:szCs w:val="20"/>
        </w:rPr>
        <w:t>Vi henviser desuden til sundhedsstyrelsen skrivelse</w:t>
      </w:r>
      <w:r w:rsidR="00D829CC" w:rsidRPr="00E2061C">
        <w:rPr>
          <w:rFonts w:asciiTheme="majorHAnsi" w:hAnsiTheme="majorHAnsi"/>
          <w:bCs/>
          <w:szCs w:val="20"/>
        </w:rPr>
        <w:t xml:space="preserve"> ”Forebyg smitsomme sygdomme”</w:t>
      </w:r>
      <w:r w:rsidRPr="00E2061C">
        <w:rPr>
          <w:rFonts w:asciiTheme="majorHAnsi" w:hAnsiTheme="majorHAnsi"/>
          <w:bCs/>
          <w:szCs w:val="20"/>
        </w:rPr>
        <w:t xml:space="preserve"> </w:t>
      </w:r>
    </w:p>
    <w:p w14:paraId="72E10B93" w14:textId="77777777" w:rsidR="00183CF7" w:rsidRPr="00E2061C" w:rsidRDefault="00183CF7" w:rsidP="00183CF7">
      <w:pPr>
        <w:spacing w:line="276" w:lineRule="auto"/>
        <w:rPr>
          <w:szCs w:val="20"/>
          <w:highlight w:val="red"/>
        </w:rPr>
      </w:pPr>
      <w:hyperlink r:id="rId32" w:history="1">
        <w:r w:rsidRPr="00E2061C">
          <w:rPr>
            <w:rStyle w:val="Hyperlink"/>
            <w:szCs w:val="20"/>
          </w:rPr>
          <w:t>Forældrepjece om hygiejne | Sundhedsstyrelsen</w:t>
        </w:r>
      </w:hyperlink>
    </w:p>
    <w:p w14:paraId="706354C2" w14:textId="77777777" w:rsidR="007B0BA5" w:rsidRDefault="007B0BA5" w:rsidP="00F15AD2">
      <w:pPr>
        <w:spacing w:line="276" w:lineRule="auto"/>
        <w:rPr>
          <w:highlight w:val="red"/>
        </w:rPr>
      </w:pPr>
    </w:p>
    <w:p w14:paraId="340A1B5C" w14:textId="77777777" w:rsidR="00583579" w:rsidRDefault="00583579" w:rsidP="00F15AD2">
      <w:pPr>
        <w:spacing w:line="276" w:lineRule="auto"/>
        <w:rPr>
          <w:highlight w:val="red"/>
        </w:rPr>
      </w:pPr>
    </w:p>
    <w:p w14:paraId="5B64AD96" w14:textId="77777777" w:rsidR="00583579" w:rsidRDefault="00583579" w:rsidP="00F15AD2">
      <w:pPr>
        <w:spacing w:line="276" w:lineRule="auto"/>
        <w:rPr>
          <w:highlight w:val="red"/>
        </w:rPr>
      </w:pPr>
    </w:p>
    <w:p w14:paraId="5D5D07DD" w14:textId="7C2C7160" w:rsidR="00583579" w:rsidRDefault="0099031D" w:rsidP="00583579">
      <w:pPr>
        <w:spacing w:line="276" w:lineRule="auto"/>
        <w:jc w:val="center"/>
        <w:rPr>
          <w:highlight w:val="red"/>
        </w:rPr>
      </w:pPr>
      <w:r>
        <w:rPr>
          <w:noProof/>
        </w:rPr>
        <w:drawing>
          <wp:inline distT="0" distB="0" distL="0" distR="0" wp14:anchorId="500679F8" wp14:editId="4EDDA29B">
            <wp:extent cx="1013460" cy="1072579"/>
            <wp:effectExtent l="0" t="0" r="0" b="0"/>
            <wp:docPr id="1227310659" name="Billede 2" descr="Syg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gdom"/>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18052" cy="1077439"/>
                    </a:xfrm>
                    <a:prstGeom prst="rect">
                      <a:avLst/>
                    </a:prstGeom>
                    <a:noFill/>
                    <a:ln>
                      <a:noFill/>
                    </a:ln>
                  </pic:spPr>
                </pic:pic>
              </a:graphicData>
            </a:graphic>
          </wp:inline>
        </w:drawing>
      </w:r>
    </w:p>
    <w:p w14:paraId="76EE6506" w14:textId="77777777" w:rsidR="007B0BA5" w:rsidRDefault="007B0BA5" w:rsidP="00F15AD2">
      <w:pPr>
        <w:spacing w:line="276" w:lineRule="auto"/>
      </w:pPr>
    </w:p>
    <w:p w14:paraId="3B6683CC" w14:textId="77777777" w:rsidR="007B0BA5" w:rsidRDefault="007B0BA5" w:rsidP="00F15AD2">
      <w:pPr>
        <w:spacing w:line="276" w:lineRule="auto"/>
      </w:pPr>
    </w:p>
    <w:p w14:paraId="2F42BE13" w14:textId="7DF50E0C" w:rsidR="00A32841" w:rsidRPr="00E2061C" w:rsidRDefault="005C14DE" w:rsidP="00677F0D">
      <w:pPr>
        <w:spacing w:after="240" w:line="276" w:lineRule="auto"/>
        <w:rPr>
          <w:rFonts w:asciiTheme="majorHAnsi" w:hAnsiTheme="majorHAnsi"/>
          <w:b/>
          <w:sz w:val="22"/>
        </w:rPr>
      </w:pPr>
      <w:r w:rsidRPr="00E2061C">
        <w:rPr>
          <w:rFonts w:asciiTheme="majorHAnsi" w:hAnsiTheme="majorHAnsi"/>
          <w:b/>
          <w:sz w:val="22"/>
        </w:rPr>
        <w:t>M</w:t>
      </w:r>
      <w:r w:rsidR="009D4B89" w:rsidRPr="00E2061C">
        <w:rPr>
          <w:rFonts w:asciiTheme="majorHAnsi" w:hAnsiTheme="majorHAnsi"/>
          <w:b/>
          <w:sz w:val="22"/>
        </w:rPr>
        <w:t>edicingivning til børn i dagtilbud</w:t>
      </w:r>
    </w:p>
    <w:p w14:paraId="6483AA65" w14:textId="604DF287" w:rsidR="009D4B89" w:rsidRPr="00E2061C" w:rsidRDefault="009D4B89" w:rsidP="00E2061C">
      <w:pPr>
        <w:spacing w:line="276" w:lineRule="auto"/>
        <w:rPr>
          <w:rFonts w:asciiTheme="majorHAnsi" w:hAnsiTheme="majorHAnsi" w:cs="Segoe Print"/>
          <w:color w:val="000000"/>
          <w:szCs w:val="20"/>
        </w:rPr>
      </w:pPr>
      <w:r w:rsidRPr="00E2061C">
        <w:rPr>
          <w:rFonts w:asciiTheme="majorHAnsi" w:hAnsiTheme="majorHAnsi" w:cs="Segoe Print"/>
          <w:color w:val="000000"/>
          <w:szCs w:val="20"/>
        </w:rPr>
        <w:t xml:space="preserve">Da personalet ikke er sundhedsfagligt uddannet </w:t>
      </w:r>
      <w:r w:rsidRPr="00E2061C">
        <w:rPr>
          <w:rFonts w:asciiTheme="majorHAnsi" w:hAnsiTheme="majorHAnsi" w:cs="Segoe Print"/>
          <w:bCs/>
          <w:color w:val="000000"/>
          <w:szCs w:val="20"/>
        </w:rPr>
        <w:t>skal medicingivning</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så vidt muligt</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foregå i hjemmet</w:t>
      </w:r>
      <w:r w:rsidRPr="00E2061C">
        <w:rPr>
          <w:rFonts w:asciiTheme="majorHAnsi" w:hAnsiTheme="majorHAnsi" w:cs="Segoe Print"/>
          <w:color w:val="000000"/>
          <w:szCs w:val="20"/>
        </w:rPr>
        <w:t xml:space="preserve">. </w:t>
      </w:r>
    </w:p>
    <w:p w14:paraId="2A2CE39F" w14:textId="77777777"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Som forældre skal I altid drøfte med egen læge muligheden for at medicinen ordineres, så den kan gives i eget hjem. </w:t>
      </w:r>
    </w:p>
    <w:p w14:paraId="053F4D8A" w14:textId="295E130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Ved kronisk eller længerevarende sygdom som astma, epilepsi eller andet kan forældre anmode personalet om at give nødvendig medicin</w:t>
      </w:r>
      <w:r w:rsidR="00D07964" w:rsidRPr="00E2061C">
        <w:rPr>
          <w:rFonts w:asciiTheme="majorHAnsi" w:hAnsiTheme="majorHAnsi" w:cs="Segoe Print"/>
          <w:color w:val="000000"/>
          <w:szCs w:val="20"/>
        </w:rPr>
        <w:t>.</w:t>
      </w:r>
      <w:r w:rsidRPr="00E2061C">
        <w:rPr>
          <w:rFonts w:asciiTheme="majorHAnsi" w:hAnsiTheme="majorHAnsi" w:cs="Segoe Print"/>
          <w:color w:val="000000"/>
          <w:szCs w:val="20"/>
        </w:rPr>
        <w:t xml:space="preserve"> </w:t>
      </w:r>
    </w:p>
    <w:p w14:paraId="688E48A0" w14:textId="3B283C6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I helt særlige tilfælde, hvor børn, der alment har det godt og er klar til at komme i institutionen med længerevarende infektioner, ifølge egen læges ordination, skal have medicin på et tidspunkt, hvor barnet er i dagtilbud, kan det aftales med institutionen / dagplejen, at medicinen gives af personalet. </w:t>
      </w:r>
    </w:p>
    <w:p w14:paraId="70D5A3A2" w14:textId="190D32FD" w:rsidR="000A3951" w:rsidRPr="00E2061C" w:rsidRDefault="009D4B89"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color w:val="000000"/>
          <w:szCs w:val="20"/>
        </w:rPr>
        <w:t xml:space="preserve">Det er altid </w:t>
      </w:r>
      <w:r w:rsidRPr="00E2061C">
        <w:rPr>
          <w:rFonts w:asciiTheme="majorHAnsi" w:hAnsiTheme="majorHAnsi" w:cs="Segoe Print"/>
          <w:bCs/>
          <w:color w:val="000000"/>
          <w:szCs w:val="20"/>
        </w:rPr>
        <w:t>forældrenes ansvar, at instruktionen fra den ordinerede læge videregives til personalet!</w:t>
      </w:r>
      <w:r w:rsidR="00B82EAD" w:rsidRPr="00E2061C">
        <w:rPr>
          <w:rFonts w:asciiTheme="majorHAnsi" w:hAnsiTheme="majorHAnsi" w:cs="Segoe Print"/>
          <w:bCs/>
          <w:color w:val="000000"/>
          <w:szCs w:val="20"/>
        </w:rPr>
        <w:t xml:space="preserve"> </w:t>
      </w:r>
    </w:p>
    <w:p w14:paraId="6BC22D14" w14:textId="5B67475D" w:rsidR="000A3951" w:rsidRPr="00E2061C" w:rsidRDefault="000A3951"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bCs/>
          <w:color w:val="000000"/>
          <w:szCs w:val="20"/>
        </w:rPr>
        <w:t>Hvis jeres barn har brug for at få medicin mens det er i børnehave/ vuggestue, vil I få udleveret følgende skrivelse, sammen med et medicinskema som skal være udfyldt, inden vi kan give barnet medicin</w:t>
      </w:r>
    </w:p>
    <w:p w14:paraId="7EC7AFFB" w14:textId="77777777" w:rsidR="00A32841" w:rsidRDefault="00A32841" w:rsidP="009D4B89">
      <w:pPr>
        <w:autoSpaceDE w:val="0"/>
        <w:autoSpaceDN w:val="0"/>
        <w:adjustRightInd w:val="0"/>
        <w:rPr>
          <w:rFonts w:asciiTheme="majorHAnsi" w:hAnsiTheme="majorHAnsi" w:cs="Segoe Print"/>
          <w:bCs/>
          <w:color w:val="000000"/>
          <w:sz w:val="22"/>
        </w:rPr>
      </w:pPr>
    </w:p>
    <w:p w14:paraId="6728F7AC"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3E76E202"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70F5AF1D" w14:textId="29B27673" w:rsidR="00D07964" w:rsidRPr="00E2061C" w:rsidRDefault="00D07964" w:rsidP="00D07964">
      <w:pPr>
        <w:autoSpaceDE w:val="0"/>
        <w:autoSpaceDN w:val="0"/>
        <w:adjustRightInd w:val="0"/>
        <w:spacing w:line="360" w:lineRule="auto"/>
        <w:rPr>
          <w:rFonts w:asciiTheme="majorHAnsi" w:hAnsiTheme="majorHAnsi" w:cstheme="majorHAnsi"/>
          <w:bCs/>
          <w:i/>
          <w:color w:val="000000"/>
          <w:szCs w:val="20"/>
          <w:u w:val="single"/>
        </w:rPr>
      </w:pPr>
      <w:r w:rsidRPr="00E2061C">
        <w:rPr>
          <w:rFonts w:asciiTheme="majorHAnsi" w:hAnsiTheme="majorHAnsi" w:cstheme="majorHAnsi"/>
          <w:bCs/>
          <w:i/>
          <w:color w:val="000000"/>
          <w:szCs w:val="20"/>
          <w:u w:val="single"/>
        </w:rPr>
        <w:t>Instruktion i forbindelse med medicingivning</w:t>
      </w:r>
    </w:p>
    <w:p w14:paraId="1C4BD8A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lægeordineret og lægen skal vurdere at det er nødvendigt at barnet skal have medicin, mens det er i dagtilbud/dagpleje.</w:t>
      </w:r>
    </w:p>
    <w:p w14:paraId="24C28450"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Instruktion </w:t>
      </w:r>
      <w:r w:rsidRPr="00E2061C">
        <w:rPr>
          <w:rFonts w:asciiTheme="majorHAnsi" w:hAnsiTheme="majorHAnsi" w:cstheme="majorHAnsi"/>
          <w:b/>
          <w:i/>
          <w:color w:val="000000"/>
          <w:sz w:val="18"/>
          <w:szCs w:val="18"/>
        </w:rPr>
        <w:t>til hvordan</w:t>
      </w:r>
      <w:r w:rsidRPr="00E2061C">
        <w:rPr>
          <w:rFonts w:asciiTheme="majorHAnsi" w:hAnsiTheme="majorHAnsi" w:cstheme="majorHAnsi"/>
          <w:i/>
          <w:color w:val="000000"/>
          <w:sz w:val="18"/>
          <w:szCs w:val="18"/>
        </w:rPr>
        <w:t xml:space="preserve"> medicinen skal gives (f.eks. instruktion til astmaspacer, epi-pen mv), samt </w:t>
      </w:r>
      <w:r w:rsidRPr="00E2061C">
        <w:rPr>
          <w:rFonts w:asciiTheme="majorHAnsi" w:hAnsiTheme="majorHAnsi" w:cstheme="majorHAnsi"/>
          <w:b/>
          <w:i/>
          <w:color w:val="000000"/>
          <w:sz w:val="18"/>
          <w:szCs w:val="18"/>
        </w:rPr>
        <w:t>hvornår/</w:t>
      </w:r>
      <w:r w:rsidRPr="00E2061C">
        <w:rPr>
          <w:rFonts w:asciiTheme="majorHAnsi" w:hAnsiTheme="majorHAnsi" w:cstheme="majorHAnsi"/>
          <w:i/>
          <w:color w:val="000000"/>
          <w:sz w:val="18"/>
          <w:szCs w:val="18"/>
        </w:rPr>
        <w:t xml:space="preserve"> </w:t>
      </w:r>
      <w:r w:rsidRPr="00E2061C">
        <w:rPr>
          <w:rFonts w:asciiTheme="majorHAnsi" w:hAnsiTheme="majorHAnsi" w:cstheme="majorHAnsi"/>
          <w:b/>
          <w:i/>
          <w:color w:val="000000"/>
          <w:sz w:val="18"/>
          <w:szCs w:val="18"/>
        </w:rPr>
        <w:t>hvor ofte</w:t>
      </w:r>
      <w:r w:rsidRPr="00E2061C">
        <w:rPr>
          <w:rFonts w:asciiTheme="majorHAnsi" w:hAnsiTheme="majorHAnsi" w:cstheme="majorHAnsi"/>
          <w:i/>
          <w:color w:val="000000"/>
          <w:sz w:val="18"/>
          <w:szCs w:val="18"/>
        </w:rPr>
        <w:t xml:space="preserve"> og ved hvilke</w:t>
      </w:r>
      <w:r w:rsidRPr="00E2061C">
        <w:rPr>
          <w:rFonts w:asciiTheme="majorHAnsi" w:hAnsiTheme="majorHAnsi" w:cstheme="majorHAnsi"/>
          <w:b/>
          <w:i/>
          <w:color w:val="000000"/>
          <w:sz w:val="18"/>
          <w:szCs w:val="18"/>
        </w:rPr>
        <w:t xml:space="preserve"> symptomer</w:t>
      </w:r>
      <w:r w:rsidRPr="00E2061C">
        <w:rPr>
          <w:rFonts w:asciiTheme="majorHAnsi" w:hAnsiTheme="majorHAnsi" w:cstheme="majorHAnsi"/>
          <w:i/>
          <w:color w:val="000000"/>
          <w:sz w:val="18"/>
          <w:szCs w:val="18"/>
        </w:rPr>
        <w:t xml:space="preserve"> medicinen skal gives (f.eks. hvis barnet kan få feberkramper mv) og </w:t>
      </w:r>
      <w:r w:rsidRPr="00E2061C">
        <w:rPr>
          <w:rFonts w:asciiTheme="majorHAnsi" w:hAnsiTheme="majorHAnsi" w:cstheme="majorHAnsi"/>
          <w:b/>
          <w:i/>
          <w:color w:val="000000"/>
          <w:sz w:val="18"/>
          <w:szCs w:val="18"/>
        </w:rPr>
        <w:t>hvor meget</w:t>
      </w:r>
      <w:r w:rsidRPr="00E2061C">
        <w:rPr>
          <w:rFonts w:asciiTheme="majorHAnsi" w:hAnsiTheme="majorHAnsi" w:cstheme="majorHAnsi"/>
          <w:i/>
          <w:color w:val="000000"/>
          <w:sz w:val="18"/>
          <w:szCs w:val="18"/>
        </w:rPr>
        <w:t xml:space="preserve"> medicin der skal gives, skal noteres på vedhæftede skema. (Lav gerne korte og præcise instruktioner, du kan evt. få egen læge til at udfylde skemaet </w:t>
      </w:r>
    </w:p>
    <w:p w14:paraId="57FDF11B" w14:textId="32DBAD92" w:rsidR="00BD4BCC" w:rsidRPr="00E2061C" w:rsidRDefault="00D07964" w:rsidP="009E4347">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herudover gives desuden </w:t>
      </w:r>
      <w:r w:rsidRPr="00E2061C">
        <w:rPr>
          <w:rFonts w:asciiTheme="majorHAnsi" w:hAnsiTheme="majorHAnsi" w:cstheme="majorHAnsi"/>
          <w:b/>
          <w:i/>
          <w:color w:val="000000"/>
          <w:sz w:val="18"/>
          <w:szCs w:val="18"/>
        </w:rPr>
        <w:t>mundtlig instruktion/anvisning</w:t>
      </w:r>
      <w:r w:rsidRPr="00E2061C">
        <w:rPr>
          <w:rFonts w:asciiTheme="majorHAnsi" w:hAnsiTheme="majorHAnsi" w:cstheme="majorHAnsi"/>
          <w:i/>
          <w:color w:val="000000"/>
          <w:sz w:val="18"/>
          <w:szCs w:val="18"/>
        </w:rPr>
        <w:t xml:space="preserve"> til personalet på stuen, f.eks. hvis dit barn skal have astmamedicin, skal du vise hvordan spaceren skal anvendes. Personalet vil altid bede om yderligere instruktion eller instruktion til nye kollegaer, hvis der er behov for dette.</w:t>
      </w:r>
    </w:p>
    <w:p w14:paraId="13979A9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på skemaet gives tydelige anvisninger til </w:t>
      </w:r>
      <w:r w:rsidRPr="00E2061C">
        <w:rPr>
          <w:rFonts w:asciiTheme="majorHAnsi" w:hAnsiTheme="majorHAnsi" w:cstheme="majorHAnsi"/>
          <w:b/>
          <w:i/>
          <w:color w:val="000000"/>
          <w:sz w:val="18"/>
          <w:szCs w:val="18"/>
        </w:rPr>
        <w:t>hvordan medicinen skal opbevares</w:t>
      </w:r>
      <w:r w:rsidRPr="00E2061C">
        <w:rPr>
          <w:rFonts w:asciiTheme="majorHAnsi" w:hAnsiTheme="majorHAnsi" w:cstheme="majorHAnsi"/>
          <w:i/>
          <w:color w:val="000000"/>
          <w:sz w:val="18"/>
          <w:szCs w:val="18"/>
        </w:rPr>
        <w:t xml:space="preserve"> (skal det f.eks. opbevares på køl).</w:t>
      </w:r>
    </w:p>
    <w:p w14:paraId="3A1247E8"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Skemaet skal være anført kontaktinfo til forældre eller andre som hurtigt kan kontaktes ifb medicingivning/medicinbehov.</w:t>
      </w:r>
    </w:p>
    <w:p w14:paraId="6A5D59D5"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i original emballage og der skal vedlægges kopi af indlægsseddel.</w:t>
      </w:r>
    </w:p>
    <w:p w14:paraId="1A4C365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Medicinen og medicinskema skal være påført barnets navn og cpr. </w:t>
      </w:r>
    </w:p>
    <w:p w14:paraId="78CC9784"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Det er jer som forældre der har ansvar for at der i institutionen ikke er medicin, hvor udløbsdatoen er overskredet. </w:t>
      </w:r>
    </w:p>
    <w:p w14:paraId="5BDD97D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Det er ligeledes jer som forældre der skal sørge for renholdelse af udstyr f.eks. at astmaspacer er rengjort og klar til brug.</w:t>
      </w:r>
    </w:p>
    <w:p w14:paraId="5F16FABB"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Opstår der behov for at give ”akut medicin”, som f.eks. ved feberkramper, følger personalet instruktion i skemaet og forældrene kontaktes, så de kan hente barnet med det samme.</w:t>
      </w:r>
    </w:p>
    <w:p w14:paraId="5EC86191"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2EB1B3D2"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722D04E3" w14:textId="518C9BF9" w:rsidR="00583579" w:rsidRPr="00583579" w:rsidRDefault="00583579" w:rsidP="00583579">
      <w:pPr>
        <w:autoSpaceDE w:val="0"/>
        <w:autoSpaceDN w:val="0"/>
        <w:adjustRightInd w:val="0"/>
        <w:spacing w:line="360" w:lineRule="auto"/>
        <w:jc w:val="center"/>
        <w:rPr>
          <w:rFonts w:asciiTheme="majorHAnsi" w:hAnsiTheme="majorHAnsi" w:cstheme="majorHAnsi"/>
          <w:b/>
          <w:sz w:val="22"/>
        </w:rPr>
      </w:pPr>
      <w:r>
        <w:rPr>
          <w:rFonts w:asciiTheme="majorHAnsi" w:hAnsiTheme="majorHAnsi" w:cstheme="majorHAnsi"/>
          <w:b/>
          <w:noProof/>
          <w:sz w:val="22"/>
        </w:rPr>
        <w:drawing>
          <wp:inline distT="0" distB="0" distL="0" distR="0" wp14:anchorId="1A488151" wp14:editId="63A536F6">
            <wp:extent cx="1866900" cy="1866900"/>
            <wp:effectExtent l="0" t="0" r="0" b="19050"/>
            <wp:docPr id="16359253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2531" name="Billede 163592531"/>
                    <pic:cNvPicPr/>
                  </pic:nvPicPr>
                  <pic:blipFill>
                    <a:blip r:embed="rId34" cstate="print">
                      <a:duotone>
                        <a:schemeClr val="accent5">
                          <a:shade val="45000"/>
                          <a:satMod val="135000"/>
                        </a:schemeClr>
                        <a:prstClr val="white"/>
                      </a:duotone>
                      <a:extLst>
                        <a:ext uri="{28A0092B-C50C-407E-A947-70E740481C1C}">
                          <a14:useLocalDpi xmlns:a14="http://schemas.microsoft.com/office/drawing/2010/main" val="0"/>
                        </a:ext>
                        <a:ext uri="{837473B0-CC2E-450A-ABE3-18F120FF3D39}">
                          <a1611:picAttrSrcUrl xmlns:a1611="http://schemas.microsoft.com/office/drawing/2016/11/main" r:id="rId35"/>
                        </a:ext>
                      </a:extLst>
                    </a:blip>
                    <a:stretch>
                      <a:fillRect/>
                    </a:stretch>
                  </pic:blipFill>
                  <pic:spPr>
                    <a:xfrm>
                      <a:off x="0" y="0"/>
                      <a:ext cx="1866905" cy="1866905"/>
                    </a:xfrm>
                    <a:prstGeom prst="rect">
                      <a:avLst/>
                    </a:prstGeom>
                    <a:effectLst>
                      <a:outerShdw blurRad="50800" dist="38100" dir="2700000" algn="tl" rotWithShape="0">
                        <a:prstClr val="black">
                          <a:alpha val="40000"/>
                        </a:prstClr>
                      </a:outerShdw>
                    </a:effectLst>
                  </pic:spPr>
                </pic:pic>
              </a:graphicData>
            </a:graphic>
          </wp:inline>
        </w:drawing>
      </w:r>
    </w:p>
    <w:p w14:paraId="518E0BA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1DB3E06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6293D5C9" w14:textId="4412E3C7" w:rsidR="00E2061C" w:rsidRDefault="00E2061C" w:rsidP="00786C8A">
      <w:pPr>
        <w:autoSpaceDE w:val="0"/>
        <w:autoSpaceDN w:val="0"/>
        <w:adjustRightInd w:val="0"/>
        <w:spacing w:line="360" w:lineRule="auto"/>
        <w:rPr>
          <w:rFonts w:asciiTheme="majorHAnsi" w:hAnsiTheme="majorHAnsi" w:cstheme="majorHAnsi"/>
          <w:b/>
          <w:sz w:val="22"/>
        </w:rPr>
      </w:pPr>
    </w:p>
    <w:p w14:paraId="1B240263" w14:textId="14F0D430" w:rsidR="00564D0C" w:rsidRPr="00E2061C" w:rsidRDefault="00B16C45" w:rsidP="00564D0C">
      <w:pPr>
        <w:autoSpaceDE w:val="0"/>
        <w:autoSpaceDN w:val="0"/>
        <w:adjustRightInd w:val="0"/>
        <w:rPr>
          <w:rFonts w:asciiTheme="majorHAnsi" w:hAnsiTheme="majorHAnsi" w:cs="Segoe Print"/>
          <w:b/>
          <w:color w:val="000000"/>
          <w:sz w:val="22"/>
        </w:rPr>
      </w:pPr>
      <w:r w:rsidRPr="00E2061C">
        <w:rPr>
          <w:rFonts w:asciiTheme="majorHAnsi" w:hAnsiTheme="majorHAnsi" w:cs="Segoe Print"/>
          <w:b/>
          <w:color w:val="000000"/>
          <w:sz w:val="22"/>
        </w:rPr>
        <w:t xml:space="preserve">Retningslinjer vedrørende </w:t>
      </w:r>
      <w:r w:rsidR="00564D0C" w:rsidRPr="00E2061C">
        <w:rPr>
          <w:rFonts w:asciiTheme="majorHAnsi" w:hAnsiTheme="majorHAnsi" w:cs="Segoe Print"/>
          <w:b/>
          <w:color w:val="000000"/>
          <w:sz w:val="22"/>
        </w:rPr>
        <w:t xml:space="preserve">ophold i solen og brug af solcreme </w:t>
      </w:r>
    </w:p>
    <w:p w14:paraId="4F7C410B" w14:textId="77777777" w:rsidR="0021440E" w:rsidRPr="00E2061C" w:rsidRDefault="0021440E" w:rsidP="00564D0C">
      <w:pPr>
        <w:autoSpaceDE w:val="0"/>
        <w:autoSpaceDN w:val="0"/>
        <w:adjustRightInd w:val="0"/>
        <w:rPr>
          <w:rFonts w:asciiTheme="majorHAnsi" w:hAnsiTheme="majorHAnsi" w:cs="Segoe Print"/>
          <w:color w:val="000000"/>
          <w:sz w:val="22"/>
        </w:rPr>
      </w:pPr>
    </w:p>
    <w:tbl>
      <w:tblPr>
        <w:tblpPr w:leftFromText="141" w:rightFromText="141" w:vertAnchor="text" w:tblpX="46" w:tblpY="16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D431BD" w14:paraId="2E1FAE61" w14:textId="77777777" w:rsidTr="00CB33EA">
        <w:trPr>
          <w:trHeight w:val="1905"/>
        </w:trPr>
        <w:tc>
          <w:tcPr>
            <w:tcW w:w="9720" w:type="dxa"/>
            <w:tcBorders>
              <w:top w:val="single" w:sz="12" w:space="0" w:color="EC022E" w:themeColor="accent2"/>
              <w:left w:val="single" w:sz="12" w:space="0" w:color="EC022E" w:themeColor="accent2"/>
              <w:bottom w:val="single" w:sz="18" w:space="0" w:color="EC022E" w:themeColor="accent2"/>
              <w:right w:val="single" w:sz="12" w:space="0" w:color="EC022E" w:themeColor="accent2"/>
            </w:tcBorders>
            <w:shd w:val="clear" w:color="auto" w:fill="FFF6F6"/>
          </w:tcPr>
          <w:p w14:paraId="6CD81BDC" w14:textId="77777777" w:rsidR="00D431BD" w:rsidRDefault="00D431BD" w:rsidP="00D431BD">
            <w:pPr>
              <w:autoSpaceDE w:val="0"/>
              <w:autoSpaceDN w:val="0"/>
              <w:adjustRightInd w:val="0"/>
              <w:rPr>
                <w:rFonts w:cs="Segoe Print"/>
                <w:i/>
                <w:color w:val="656BBA" w:themeColor="accent1" w:themeTint="99"/>
                <w:sz w:val="22"/>
              </w:rPr>
            </w:pPr>
          </w:p>
          <w:p w14:paraId="39B1B119"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Kræftens Bekæmpelse anbefaler:</w:t>
            </w:r>
          </w:p>
          <w:p w14:paraId="70E3CE64"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At, børn og voksne sol sikrer sig mellem kl.12 &amp; 15, når UV-indekset er 3 eller mere</w:t>
            </w:r>
          </w:p>
          <w:p w14:paraId="1C2AB99E" w14:textId="316BA2CD" w:rsidR="00D431BD" w:rsidRDefault="00D431BD" w:rsidP="003A47F9">
            <w:pPr>
              <w:autoSpaceDE w:val="0"/>
              <w:autoSpaceDN w:val="0"/>
              <w:adjustRightInd w:val="0"/>
              <w:jc w:val="center"/>
              <w:rPr>
                <w:rFonts w:asciiTheme="majorHAnsi" w:hAnsiTheme="majorHAnsi" w:cs="Segoe Print"/>
                <w:color w:val="000000"/>
                <w:sz w:val="23"/>
                <w:szCs w:val="23"/>
              </w:rPr>
            </w:pPr>
            <w:r w:rsidRPr="00D431BD">
              <w:rPr>
                <w:rFonts w:cs="Segoe Print"/>
                <w:i/>
                <w:color w:val="656BBA" w:themeColor="accent1" w:themeTint="99"/>
                <w:sz w:val="22"/>
              </w:rPr>
              <w:t>En kombination af skygge, solhat og tøj samt solcreme (hvor tøjet ikke dækker) som den bedste måde at sol sikre sig.</w:t>
            </w:r>
          </w:p>
        </w:tc>
      </w:tr>
    </w:tbl>
    <w:p w14:paraId="107179C3" w14:textId="77777777" w:rsidR="00564D0C" w:rsidRPr="00564D0C" w:rsidRDefault="00564D0C" w:rsidP="00564D0C">
      <w:pPr>
        <w:autoSpaceDE w:val="0"/>
        <w:autoSpaceDN w:val="0"/>
        <w:adjustRightInd w:val="0"/>
        <w:rPr>
          <w:rFonts w:asciiTheme="majorHAnsi" w:hAnsiTheme="majorHAnsi" w:cs="Segoe Print"/>
          <w:color w:val="000000"/>
          <w:sz w:val="23"/>
          <w:szCs w:val="23"/>
        </w:rPr>
      </w:pPr>
    </w:p>
    <w:p w14:paraId="6C58DBFE" w14:textId="77777777" w:rsidR="00564D0C" w:rsidRDefault="00564D0C" w:rsidP="00564D0C">
      <w:pPr>
        <w:autoSpaceDE w:val="0"/>
        <w:autoSpaceDN w:val="0"/>
        <w:adjustRightInd w:val="0"/>
        <w:rPr>
          <w:rFonts w:cs="Segoe Print"/>
          <w:color w:val="000000"/>
          <w:sz w:val="22"/>
        </w:rPr>
      </w:pPr>
    </w:p>
    <w:p w14:paraId="12EEB3A9" w14:textId="77777777" w:rsidR="00CB33EA" w:rsidRPr="00564D0C" w:rsidRDefault="00CB33EA" w:rsidP="00564D0C">
      <w:pPr>
        <w:autoSpaceDE w:val="0"/>
        <w:autoSpaceDN w:val="0"/>
        <w:adjustRightInd w:val="0"/>
        <w:rPr>
          <w:rFonts w:cs="Segoe Print"/>
          <w:color w:val="000000"/>
          <w:sz w:val="22"/>
        </w:rPr>
      </w:pPr>
    </w:p>
    <w:p w14:paraId="27FC9B48" w14:textId="77777777" w:rsidR="0021440E" w:rsidRPr="00E2061C" w:rsidRDefault="00564D0C" w:rsidP="0021440E">
      <w:pPr>
        <w:autoSpaceDE w:val="0"/>
        <w:autoSpaceDN w:val="0"/>
        <w:adjustRightInd w:val="0"/>
        <w:spacing w:line="276" w:lineRule="auto"/>
        <w:rPr>
          <w:rFonts w:cs="Segoe Print"/>
          <w:color w:val="000000"/>
          <w:szCs w:val="20"/>
        </w:rPr>
      </w:pPr>
      <w:r w:rsidRPr="00E2061C">
        <w:rPr>
          <w:rFonts w:cs="Segoe Print"/>
          <w:color w:val="000000"/>
          <w:szCs w:val="20"/>
        </w:rPr>
        <w:t xml:space="preserve">Vi følger Kræftens bekæmpelses anbefalinger </w:t>
      </w:r>
      <w:r w:rsidR="0021440E" w:rsidRPr="00E2061C">
        <w:rPr>
          <w:rFonts w:cs="Segoe Print"/>
          <w:color w:val="000000"/>
          <w:szCs w:val="20"/>
        </w:rPr>
        <w:t>ved at:</w:t>
      </w:r>
    </w:p>
    <w:p w14:paraId="20DDE450" w14:textId="77777777" w:rsidR="0021440E" w:rsidRPr="00E2061C" w:rsidRDefault="0021440E" w:rsidP="0021440E">
      <w:pPr>
        <w:autoSpaceDE w:val="0"/>
        <w:autoSpaceDN w:val="0"/>
        <w:adjustRightInd w:val="0"/>
        <w:spacing w:line="276" w:lineRule="auto"/>
        <w:rPr>
          <w:rFonts w:cs="Segoe Print"/>
          <w:color w:val="000000"/>
          <w:szCs w:val="20"/>
        </w:rPr>
      </w:pPr>
    </w:p>
    <w:p w14:paraId="7B8C8BA7" w14:textId="77777777" w:rsidR="00564D0C" w:rsidRPr="00E2061C" w:rsidRDefault="00564D0C" w:rsidP="0021440E">
      <w:pPr>
        <w:pStyle w:val="Listeafsnit"/>
        <w:numPr>
          <w:ilvl w:val="0"/>
          <w:numId w:val="14"/>
        </w:numPr>
        <w:autoSpaceDE w:val="0"/>
        <w:autoSpaceDN w:val="0"/>
        <w:adjustRightInd w:val="0"/>
        <w:spacing w:line="276" w:lineRule="auto"/>
        <w:rPr>
          <w:rFonts w:cs="Segoe Print"/>
          <w:color w:val="000000"/>
          <w:szCs w:val="20"/>
        </w:rPr>
      </w:pPr>
      <w:r w:rsidRPr="00E2061C">
        <w:rPr>
          <w:rFonts w:cs="Segoe Print"/>
          <w:color w:val="000000"/>
          <w:szCs w:val="20"/>
        </w:rPr>
        <w:t xml:space="preserve">Søge skygge, f.eks. under træer/overdækning/solsejl, når det er muligt </w:t>
      </w:r>
    </w:p>
    <w:p w14:paraId="59D68784" w14:textId="77777777"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Beskytte huden med solhat/tøj.</w:t>
      </w:r>
    </w:p>
    <w:p w14:paraId="1619CAEB" w14:textId="73D561C8"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Anbefale en solcreme med min. faktor </w:t>
      </w:r>
      <w:r w:rsidR="00EF55F0" w:rsidRPr="00E2061C">
        <w:rPr>
          <w:rFonts w:cs="Segoe Print"/>
          <w:color w:val="000000"/>
          <w:szCs w:val="20"/>
        </w:rPr>
        <w:t>30</w:t>
      </w:r>
      <w:r w:rsidRPr="00E2061C">
        <w:rPr>
          <w:rFonts w:cs="Segoe Print"/>
          <w:color w:val="000000"/>
          <w:szCs w:val="20"/>
        </w:rPr>
        <w:t xml:space="preserve"> samt beskyttelse mod både UVA-og UVB-stråling.</w:t>
      </w:r>
    </w:p>
    <w:p w14:paraId="768A456D" w14:textId="77777777" w:rsidR="00564D0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Vi smører børnene i solcreme efter de har sovet, badet eller hvis de har svedt meget. </w:t>
      </w:r>
    </w:p>
    <w:p w14:paraId="74D7942D" w14:textId="77777777" w:rsidR="00CB33EA" w:rsidRPr="00E2061C" w:rsidRDefault="00CB33EA" w:rsidP="00CB33EA">
      <w:pPr>
        <w:autoSpaceDE w:val="0"/>
        <w:autoSpaceDN w:val="0"/>
        <w:adjustRightInd w:val="0"/>
        <w:spacing w:line="276" w:lineRule="auto"/>
        <w:ind w:left="720"/>
        <w:rPr>
          <w:rFonts w:cs="Segoe Print"/>
          <w:color w:val="000000"/>
          <w:szCs w:val="20"/>
        </w:rPr>
      </w:pPr>
    </w:p>
    <w:p w14:paraId="31965F4F" w14:textId="77777777" w:rsidR="00564D0C" w:rsidRPr="00564D0C" w:rsidRDefault="00564D0C" w:rsidP="00564D0C">
      <w:pPr>
        <w:autoSpaceDE w:val="0"/>
        <w:autoSpaceDN w:val="0"/>
        <w:adjustRightInd w:val="0"/>
        <w:spacing w:line="276" w:lineRule="auto"/>
        <w:rPr>
          <w:rFonts w:cs="Segoe Print"/>
          <w:color w:val="000000"/>
          <w:sz w:val="22"/>
        </w:rPr>
      </w:pPr>
    </w:p>
    <w:tbl>
      <w:tblPr>
        <w:tblW w:w="9945"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45"/>
      </w:tblGrid>
      <w:tr w:rsidR="0021440E" w14:paraId="40AC152B" w14:textId="77777777" w:rsidTr="00CB33EA">
        <w:trPr>
          <w:trHeight w:val="1440"/>
        </w:trPr>
        <w:tc>
          <w:tcPr>
            <w:tcW w:w="9945" w:type="dxa"/>
            <w:tcBorders>
              <w:top w:val="single" w:sz="12" w:space="0" w:color="EC022E" w:themeColor="accent2"/>
              <w:left w:val="single" w:sz="12" w:space="0" w:color="EC022E" w:themeColor="accent2"/>
              <w:bottom w:val="single" w:sz="12" w:space="0" w:color="EC022E" w:themeColor="accent2"/>
              <w:right w:val="single" w:sz="12" w:space="0" w:color="EC022E" w:themeColor="accent2"/>
            </w:tcBorders>
            <w:shd w:val="clear" w:color="auto" w:fill="FFF6F6"/>
          </w:tcPr>
          <w:p w14:paraId="70D32526" w14:textId="77777777" w:rsidR="0021440E" w:rsidRDefault="0021440E" w:rsidP="0021440E">
            <w:pPr>
              <w:autoSpaceDE w:val="0"/>
              <w:autoSpaceDN w:val="0"/>
              <w:adjustRightInd w:val="0"/>
              <w:spacing w:line="276" w:lineRule="auto"/>
              <w:ind w:left="39"/>
              <w:rPr>
                <w:rFonts w:cs="Segoe Print"/>
                <w:color w:val="000000"/>
                <w:sz w:val="22"/>
              </w:rPr>
            </w:pPr>
          </w:p>
          <w:p w14:paraId="6F451FA2" w14:textId="05EA3908" w:rsidR="0021440E" w:rsidRPr="0021440E"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Forældrene skal:</w:t>
            </w:r>
          </w:p>
          <w:p w14:paraId="7B65A7FB" w14:textId="059A8A4D" w:rsidR="003A47F9"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Sikre at deres barn er smurt ind i rigeligt vandfast solcreme, inden barnet</w:t>
            </w:r>
          </w:p>
          <w:p w14:paraId="0418A62F" w14:textId="5CBDE0CB" w:rsidR="0021440E" w:rsidRDefault="0021440E" w:rsidP="003A47F9">
            <w:pPr>
              <w:autoSpaceDE w:val="0"/>
              <w:autoSpaceDN w:val="0"/>
              <w:adjustRightInd w:val="0"/>
              <w:spacing w:line="276" w:lineRule="auto"/>
              <w:ind w:left="39"/>
              <w:jc w:val="center"/>
              <w:rPr>
                <w:rFonts w:cs="Segoe Print"/>
                <w:color w:val="000000"/>
                <w:sz w:val="22"/>
              </w:rPr>
            </w:pPr>
            <w:r w:rsidRPr="0021440E">
              <w:rPr>
                <w:rFonts w:cs="Segoe Print"/>
                <w:i/>
                <w:color w:val="656BBA" w:themeColor="accent1" w:themeTint="99"/>
                <w:sz w:val="22"/>
              </w:rPr>
              <w:t xml:space="preserve">afleveres i </w:t>
            </w:r>
            <w:r w:rsidR="00EF55F0">
              <w:rPr>
                <w:rFonts w:cs="Segoe Print"/>
                <w:i/>
                <w:color w:val="656BBA" w:themeColor="accent1" w:themeTint="99"/>
                <w:sz w:val="22"/>
              </w:rPr>
              <w:t>vuggestue/børnehave. Medbringe en solhat/soltøj.</w:t>
            </w:r>
          </w:p>
        </w:tc>
      </w:tr>
    </w:tbl>
    <w:p w14:paraId="24B4E006" w14:textId="77777777" w:rsidR="00FE1FE3" w:rsidRDefault="00FE1FE3" w:rsidP="00564D0C">
      <w:pPr>
        <w:autoSpaceDE w:val="0"/>
        <w:autoSpaceDN w:val="0"/>
        <w:adjustRightInd w:val="0"/>
        <w:spacing w:line="276" w:lineRule="auto"/>
        <w:rPr>
          <w:rFonts w:cs="Segoe Print"/>
          <w:color w:val="000000"/>
          <w:sz w:val="22"/>
        </w:rPr>
      </w:pPr>
    </w:p>
    <w:p w14:paraId="679C135E" w14:textId="77777777" w:rsidR="00CB33EA" w:rsidRDefault="00CB33EA" w:rsidP="00564D0C">
      <w:pPr>
        <w:autoSpaceDE w:val="0"/>
        <w:autoSpaceDN w:val="0"/>
        <w:adjustRightInd w:val="0"/>
        <w:spacing w:line="276" w:lineRule="auto"/>
        <w:rPr>
          <w:rFonts w:cs="Segoe Print"/>
          <w:color w:val="000000"/>
          <w:sz w:val="22"/>
        </w:rPr>
      </w:pPr>
    </w:p>
    <w:p w14:paraId="39235EBD" w14:textId="77777777" w:rsidR="00CB33EA" w:rsidRDefault="00CB33EA" w:rsidP="00564D0C">
      <w:pPr>
        <w:autoSpaceDE w:val="0"/>
        <w:autoSpaceDN w:val="0"/>
        <w:adjustRightInd w:val="0"/>
        <w:spacing w:line="276" w:lineRule="auto"/>
        <w:rPr>
          <w:rFonts w:cs="Segoe Print"/>
          <w:color w:val="000000"/>
          <w:sz w:val="22"/>
        </w:rPr>
      </w:pPr>
    </w:p>
    <w:p w14:paraId="4A031202" w14:textId="77777777" w:rsidR="00816975" w:rsidRDefault="00FE1FE3" w:rsidP="00853187">
      <w:pPr>
        <w:autoSpaceDE w:val="0"/>
        <w:autoSpaceDN w:val="0"/>
        <w:adjustRightInd w:val="0"/>
        <w:spacing w:line="276" w:lineRule="auto"/>
        <w:jc w:val="center"/>
      </w:pPr>
      <w:r>
        <w:rPr>
          <w:rFonts w:cs="Segoe Print"/>
          <w:noProof/>
          <w:color w:val="000000"/>
          <w:sz w:val="22"/>
          <w:lang w:eastAsia="da-DK"/>
        </w:rPr>
        <w:drawing>
          <wp:inline distT="0" distB="0" distL="0" distR="0" wp14:anchorId="02C81178" wp14:editId="25C78510">
            <wp:extent cx="2131081" cy="1659255"/>
            <wp:effectExtent l="0" t="0" r="254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l_elartedelaestrategiablogspot[1].jpg"/>
                    <pic:cNvPicPr/>
                  </pic:nvPicPr>
                  <pic:blipFill>
                    <a:blip r:embed="rId36" cstate="print">
                      <a:alphaModFix/>
                      <a:duotone>
                        <a:schemeClr val="accent5">
                          <a:shade val="45000"/>
                          <a:satMod val="135000"/>
                        </a:schemeClr>
                        <a:prstClr val="white"/>
                      </a:duotone>
                      <a:extLst>
                        <a:ext uri="{BEBA8EAE-BF5A-486C-A8C5-ECC9F3942E4B}">
                          <a14:imgProps xmlns:a14="http://schemas.microsoft.com/office/drawing/2010/main">
                            <a14:imgLayer r:embed="rId37">
                              <a14:imgEffect>
                                <a14:artisticPlasticWrap/>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144861" cy="1669984"/>
                    </a:xfrm>
                    <a:prstGeom prst="rect">
                      <a:avLst/>
                    </a:prstGeom>
                  </pic:spPr>
                </pic:pic>
              </a:graphicData>
            </a:graphic>
          </wp:inline>
        </w:drawing>
      </w:r>
    </w:p>
    <w:p w14:paraId="22EC2A35" w14:textId="77777777" w:rsidR="002450EE" w:rsidRDefault="002450EE" w:rsidP="00853187">
      <w:pPr>
        <w:autoSpaceDE w:val="0"/>
        <w:autoSpaceDN w:val="0"/>
        <w:adjustRightInd w:val="0"/>
        <w:spacing w:line="276" w:lineRule="auto"/>
        <w:jc w:val="center"/>
      </w:pPr>
    </w:p>
    <w:p w14:paraId="084C5DC4" w14:textId="77777777" w:rsidR="002450EE" w:rsidRDefault="002450EE" w:rsidP="00853187">
      <w:pPr>
        <w:autoSpaceDE w:val="0"/>
        <w:autoSpaceDN w:val="0"/>
        <w:adjustRightInd w:val="0"/>
        <w:spacing w:line="276" w:lineRule="auto"/>
        <w:jc w:val="center"/>
      </w:pPr>
    </w:p>
    <w:p w14:paraId="7EA5804B" w14:textId="77777777" w:rsidR="002450EE" w:rsidRDefault="002450EE" w:rsidP="00853187">
      <w:pPr>
        <w:autoSpaceDE w:val="0"/>
        <w:autoSpaceDN w:val="0"/>
        <w:adjustRightInd w:val="0"/>
        <w:spacing w:line="276" w:lineRule="auto"/>
        <w:jc w:val="center"/>
      </w:pPr>
    </w:p>
    <w:p w14:paraId="05159E68" w14:textId="77777777" w:rsidR="00DE5742" w:rsidRDefault="00DE5742" w:rsidP="00853187">
      <w:pPr>
        <w:autoSpaceDE w:val="0"/>
        <w:autoSpaceDN w:val="0"/>
        <w:adjustRightInd w:val="0"/>
        <w:spacing w:line="276" w:lineRule="auto"/>
        <w:jc w:val="center"/>
      </w:pPr>
    </w:p>
    <w:p w14:paraId="7B5F7954" w14:textId="77777777" w:rsidR="00DE5742" w:rsidRDefault="00DE5742" w:rsidP="00853187">
      <w:pPr>
        <w:autoSpaceDE w:val="0"/>
        <w:autoSpaceDN w:val="0"/>
        <w:adjustRightInd w:val="0"/>
        <w:spacing w:line="276" w:lineRule="auto"/>
        <w:jc w:val="center"/>
      </w:pPr>
    </w:p>
    <w:p w14:paraId="2D2C225A" w14:textId="77777777" w:rsidR="002450EE" w:rsidRDefault="002450EE" w:rsidP="00853187">
      <w:pPr>
        <w:autoSpaceDE w:val="0"/>
        <w:autoSpaceDN w:val="0"/>
        <w:adjustRightInd w:val="0"/>
        <w:spacing w:line="276" w:lineRule="auto"/>
        <w:jc w:val="center"/>
      </w:pPr>
    </w:p>
    <w:p w14:paraId="6C904C61" w14:textId="6F259369" w:rsidR="000B58EC" w:rsidRDefault="000B58EC"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Forældrebestyrelsen i dagtilbud Lund</w:t>
      </w:r>
    </w:p>
    <w:p w14:paraId="0BB0DF09" w14:textId="77777777" w:rsidR="00EF4151" w:rsidRPr="00E2061C" w:rsidRDefault="00EF4151" w:rsidP="002450EE">
      <w:pPr>
        <w:spacing w:after="120" w:line="276" w:lineRule="auto"/>
        <w:rPr>
          <w:rFonts w:eastAsia="Times New Roman" w:cs="Arial"/>
          <w:b/>
          <w:bCs/>
          <w:color w:val="222222"/>
          <w:szCs w:val="20"/>
          <w:lang w:eastAsia="da-DK"/>
        </w:rPr>
      </w:pPr>
    </w:p>
    <w:p w14:paraId="1C409DF9"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Alle dagtilbud i Horsens kommune har en forældrebestyrelse. Bestyrelsen består af forældre valgt af- og blandt forældregruppen fra alle 3 børnehuse og dagplejen, samt repræsentanter fra personalegruppen og ledelse. </w:t>
      </w:r>
    </w:p>
    <w:p w14:paraId="75F92488"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I bestyrelsen drøftes overordnede temaer og principper for dagtilbuddet. </w:t>
      </w:r>
    </w:p>
    <w:p w14:paraId="71FB75C1"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Der afholdes valg til bestyrelsen på det årlige forældremøde og referater fra bestyrelsens møder er at finde på Aula. </w:t>
      </w:r>
    </w:p>
    <w:p w14:paraId="2B43EE81" w14:textId="77777777" w:rsidR="000B58EC" w:rsidRPr="00E2061C" w:rsidRDefault="000B58EC" w:rsidP="002450EE">
      <w:pPr>
        <w:spacing w:after="120" w:line="276" w:lineRule="auto"/>
        <w:rPr>
          <w:rFonts w:eastAsia="Times New Roman" w:cs="Arial"/>
          <w:b/>
          <w:bCs/>
          <w:color w:val="222222"/>
          <w:szCs w:val="20"/>
          <w:lang w:eastAsia="da-DK"/>
        </w:rPr>
      </w:pPr>
    </w:p>
    <w:p w14:paraId="5334453F" w14:textId="2CCF2F45" w:rsidR="002450EE" w:rsidRDefault="005466B7"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Forældre-a</w:t>
      </w:r>
      <w:r w:rsidR="002450EE" w:rsidRPr="00CA50B7">
        <w:rPr>
          <w:rFonts w:eastAsia="Times New Roman" w:cs="Arial"/>
          <w:b/>
          <w:bCs/>
          <w:color w:val="222222"/>
          <w:sz w:val="22"/>
          <w:lang w:eastAsia="da-DK"/>
        </w:rPr>
        <w:t xml:space="preserve">ktivitetsudvalget i </w:t>
      </w:r>
      <w:r w:rsidR="002450EE">
        <w:rPr>
          <w:rFonts w:eastAsia="Times New Roman" w:cs="Arial"/>
          <w:b/>
          <w:bCs/>
          <w:color w:val="222222"/>
          <w:sz w:val="22"/>
          <w:lang w:eastAsia="da-DK"/>
        </w:rPr>
        <w:t>dagtilbud Lund</w:t>
      </w:r>
    </w:p>
    <w:p w14:paraId="17515B94" w14:textId="2DDB31F6" w:rsidR="002450EE" w:rsidRPr="00E2061C" w:rsidRDefault="002450EE" w:rsidP="002450EE">
      <w:pPr>
        <w:spacing w:after="120" w:line="276" w:lineRule="auto"/>
        <w:rPr>
          <w:rFonts w:eastAsia="Times New Roman" w:cs="Arial"/>
          <w:bCs/>
          <w:color w:val="222222"/>
          <w:szCs w:val="20"/>
          <w:lang w:eastAsia="da-DK"/>
        </w:rPr>
      </w:pPr>
      <w:r w:rsidRPr="00E2061C">
        <w:rPr>
          <w:rFonts w:eastAsia="Times New Roman" w:cs="Arial"/>
          <w:bCs/>
          <w:szCs w:val="20"/>
          <w:lang w:eastAsia="da-DK"/>
        </w:rPr>
        <w:t xml:space="preserve">Aktivitetsudvalgene </w:t>
      </w:r>
      <w:r w:rsidRPr="00E2061C">
        <w:rPr>
          <w:rFonts w:eastAsia="Times New Roman" w:cs="Arial"/>
          <w:bCs/>
          <w:color w:val="222222"/>
          <w:szCs w:val="20"/>
          <w:lang w:eastAsia="da-DK"/>
        </w:rPr>
        <w:t>består af en gruppe forældre fra de 3 børnehuse, som sammen arbejder for at skabe netværk og fællesskab på tværs af grupper, teams og stuer. De arrangerer hvert år mange gode forældre/børn-arrangementer, som har stor opbakning.</w:t>
      </w:r>
    </w:p>
    <w:p w14:paraId="00AE715F" w14:textId="50CBFB5A" w:rsidR="000B58EC"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 xml:space="preserve">I vil oftest blive informeret og inviteres til arrangementerne via opslag på Aula, så følg godt med her </w:t>
      </w:r>
      <w:r w:rsidRPr="00E2061C">
        <w:rPr>
          <w:rFonts w:ascii="Segoe UI Emoji" w:eastAsia="Segoe UI Emoji" w:hAnsi="Segoe UI Emoji" w:cs="Segoe UI Emoji"/>
          <w:bCs/>
          <w:color w:val="222222"/>
          <w:szCs w:val="20"/>
          <w:lang w:eastAsia="da-DK"/>
        </w:rPr>
        <w:t>😊</w:t>
      </w:r>
    </w:p>
    <w:p w14:paraId="27330081" w14:textId="58FB2B99" w:rsidR="002450EE"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Udvalgene er 100 % afhængige af forældre der har lyst til at bidrage, så d</w:t>
      </w:r>
      <w:r w:rsidR="002450EE" w:rsidRPr="00E2061C">
        <w:rPr>
          <w:rFonts w:eastAsia="Times New Roman" w:cs="Arial"/>
          <w:bCs/>
          <w:color w:val="222222"/>
          <w:szCs w:val="20"/>
          <w:lang w:eastAsia="da-DK"/>
        </w:rPr>
        <w:t xml:space="preserve">et </w:t>
      </w:r>
      <w:r w:rsidRPr="00E2061C">
        <w:rPr>
          <w:rFonts w:eastAsia="Times New Roman" w:cs="Arial"/>
          <w:bCs/>
          <w:color w:val="222222"/>
          <w:szCs w:val="20"/>
          <w:lang w:eastAsia="da-DK"/>
        </w:rPr>
        <w:t xml:space="preserve">er altid </w:t>
      </w:r>
      <w:r w:rsidR="002450EE" w:rsidRPr="00E2061C">
        <w:rPr>
          <w:rFonts w:eastAsia="Times New Roman" w:cs="Arial"/>
          <w:bCs/>
          <w:color w:val="222222"/>
          <w:szCs w:val="20"/>
          <w:lang w:eastAsia="da-DK"/>
        </w:rPr>
        <w:t>muligt at blive en del af aktivitetsudvalget, hvis du/I ønsker det.</w:t>
      </w:r>
    </w:p>
    <w:p w14:paraId="5D6CFB55" w14:textId="434423AF" w:rsidR="000B58E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Kontakt din ass. Leder i det hus hvor dit barn går, så kan hun formidle kontakt til det lokale aktivitetsudvalg</w:t>
      </w:r>
      <w:r w:rsidR="00D93A4C" w:rsidRPr="00E2061C">
        <w:rPr>
          <w:rFonts w:eastAsia="Times New Roman" w:cs="Arial"/>
          <w:bCs/>
          <w:color w:val="222222"/>
          <w:szCs w:val="20"/>
          <w:lang w:eastAsia="da-DK"/>
        </w:rPr>
        <w:t>.</w:t>
      </w:r>
    </w:p>
    <w:p w14:paraId="5F95AB30" w14:textId="77777777" w:rsidR="00E2061C" w:rsidRDefault="00E2061C" w:rsidP="002450EE">
      <w:pPr>
        <w:spacing w:after="120" w:line="276" w:lineRule="auto"/>
        <w:rPr>
          <w:rFonts w:eastAsia="Times New Roman" w:cs="Arial"/>
          <w:bCs/>
          <w:color w:val="222222"/>
          <w:szCs w:val="20"/>
          <w:lang w:eastAsia="da-DK"/>
        </w:rPr>
      </w:pPr>
    </w:p>
    <w:p w14:paraId="108F203F" w14:textId="5AAA2D40" w:rsidR="00E2061C" w:rsidRDefault="00E2061C" w:rsidP="002450EE">
      <w:pPr>
        <w:spacing w:after="120" w:line="276" w:lineRule="auto"/>
        <w:rPr>
          <w:rFonts w:eastAsia="Times New Roman" w:cs="Arial"/>
          <w:bCs/>
          <w:color w:val="222222"/>
          <w:szCs w:val="20"/>
          <w:lang w:eastAsia="da-DK"/>
        </w:rPr>
      </w:pPr>
    </w:p>
    <w:p w14:paraId="7E0FF1DA" w14:textId="6932688B" w:rsidR="00D93A4C" w:rsidRDefault="00AA1DD7" w:rsidP="002450EE">
      <w:pPr>
        <w:spacing w:after="120" w:line="276" w:lineRule="auto"/>
        <w:rPr>
          <w:rFonts w:eastAsia="Times New Roman" w:cs="Arial"/>
          <w:bCs/>
          <w:color w:val="222222"/>
          <w:sz w:val="22"/>
          <w:lang w:eastAsia="da-DK"/>
        </w:rPr>
      </w:pPr>
      <w:r w:rsidRPr="00AA1DD7">
        <w:rPr>
          <w:rFonts w:eastAsia="Times New Roman" w:cs="Arial"/>
          <w:bCs/>
          <w:noProof/>
          <w:color w:val="222222"/>
          <w:sz w:val="22"/>
          <w:lang w:eastAsia="da-DK"/>
        </w:rPr>
        <w:drawing>
          <wp:inline distT="0" distB="0" distL="0" distR="0" wp14:anchorId="4DE1979A" wp14:editId="17754B7C">
            <wp:extent cx="6111770" cy="1348857"/>
            <wp:effectExtent l="0" t="0" r="3810" b="3810"/>
            <wp:docPr id="160701707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7072" name=""/>
                    <pic:cNvPicPr/>
                  </pic:nvPicPr>
                  <pic:blipFill>
                    <a:blip r:embed="rId38">
                      <a:extLst>
                        <a:ext uri="{BEBA8EAE-BF5A-486C-A8C5-ECC9F3942E4B}">
                          <a14:imgProps xmlns:a14="http://schemas.microsoft.com/office/drawing/2010/main">
                            <a14:imgLayer r:embed="rId39">
                              <a14:imgEffect>
                                <a14:saturation sat="33000"/>
                              </a14:imgEffect>
                              <a14:imgEffect>
                                <a14:brightnessContrast bright="20000" contrast="-40000"/>
                              </a14:imgEffect>
                            </a14:imgLayer>
                          </a14:imgProps>
                        </a:ext>
                      </a:extLst>
                    </a:blip>
                    <a:stretch>
                      <a:fillRect/>
                    </a:stretch>
                  </pic:blipFill>
                  <pic:spPr>
                    <a:xfrm>
                      <a:off x="0" y="0"/>
                      <a:ext cx="6111770" cy="1348857"/>
                    </a:xfrm>
                    <a:prstGeom prst="rect">
                      <a:avLst/>
                    </a:prstGeom>
                  </pic:spPr>
                </pic:pic>
              </a:graphicData>
            </a:graphic>
          </wp:inline>
        </w:drawing>
      </w:r>
    </w:p>
    <w:p w14:paraId="22D3FE22" w14:textId="31CDE671" w:rsidR="00D93A4C" w:rsidRDefault="00D93A4C" w:rsidP="002450EE">
      <w:pPr>
        <w:spacing w:after="120" w:line="276" w:lineRule="auto"/>
        <w:rPr>
          <w:rFonts w:eastAsia="Times New Roman" w:cs="Arial"/>
          <w:bCs/>
          <w:color w:val="222222"/>
          <w:sz w:val="22"/>
          <w:lang w:eastAsia="da-DK"/>
        </w:rPr>
      </w:pPr>
    </w:p>
    <w:p w14:paraId="6EE301F6" w14:textId="77777777" w:rsidR="00466CE6" w:rsidRDefault="00466CE6" w:rsidP="002450EE">
      <w:pPr>
        <w:spacing w:after="120" w:line="276" w:lineRule="auto"/>
        <w:rPr>
          <w:rFonts w:eastAsia="Times New Roman" w:cs="Arial"/>
          <w:bCs/>
          <w:color w:val="222222"/>
          <w:sz w:val="22"/>
          <w:lang w:eastAsia="da-DK"/>
        </w:rPr>
      </w:pPr>
    </w:p>
    <w:p w14:paraId="5B72E500" w14:textId="77777777" w:rsidR="00466CE6" w:rsidRDefault="00466CE6" w:rsidP="002450EE">
      <w:pPr>
        <w:spacing w:after="120" w:line="276" w:lineRule="auto"/>
        <w:rPr>
          <w:rFonts w:eastAsia="Times New Roman" w:cs="Arial"/>
          <w:bCs/>
          <w:color w:val="222222"/>
          <w:sz w:val="22"/>
          <w:lang w:eastAsia="da-DK"/>
        </w:rPr>
      </w:pPr>
    </w:p>
    <w:p w14:paraId="3DA55E27" w14:textId="77777777" w:rsidR="00466CE6" w:rsidRDefault="00466CE6" w:rsidP="002450EE">
      <w:pPr>
        <w:spacing w:after="120" w:line="276" w:lineRule="auto"/>
        <w:rPr>
          <w:rFonts w:eastAsia="Times New Roman" w:cs="Arial"/>
          <w:bCs/>
          <w:color w:val="222222"/>
          <w:sz w:val="22"/>
          <w:lang w:eastAsia="da-DK"/>
        </w:rPr>
      </w:pPr>
    </w:p>
    <w:p w14:paraId="53085E5C" w14:textId="77777777" w:rsidR="00466CE6" w:rsidRDefault="00466CE6" w:rsidP="002450EE">
      <w:pPr>
        <w:spacing w:after="120" w:line="276" w:lineRule="auto"/>
        <w:rPr>
          <w:rFonts w:eastAsia="Times New Roman" w:cs="Arial"/>
          <w:bCs/>
          <w:color w:val="222222"/>
          <w:sz w:val="22"/>
          <w:lang w:eastAsia="da-DK"/>
        </w:rPr>
      </w:pPr>
    </w:p>
    <w:p w14:paraId="69F934FB" w14:textId="77777777" w:rsidR="00466CE6" w:rsidRDefault="00466CE6" w:rsidP="002450EE">
      <w:pPr>
        <w:spacing w:after="120" w:line="276" w:lineRule="auto"/>
        <w:rPr>
          <w:rFonts w:eastAsia="Times New Roman" w:cs="Arial"/>
          <w:bCs/>
          <w:color w:val="222222"/>
          <w:sz w:val="22"/>
          <w:lang w:eastAsia="da-DK"/>
        </w:rPr>
      </w:pPr>
    </w:p>
    <w:p w14:paraId="3038083F" w14:textId="0BEA2D06" w:rsidR="00816975" w:rsidRDefault="00816975" w:rsidP="00816975">
      <w:pPr>
        <w:jc w:val="center"/>
      </w:pPr>
    </w:p>
    <w:sectPr w:rsidR="00816975" w:rsidSect="00814A75">
      <w:type w:val="continuous"/>
      <w:pgSz w:w="11906" w:h="16838"/>
      <w:pgMar w:top="1701" w:right="1134" w:bottom="1701" w:left="1134"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0004D" w14:textId="77777777" w:rsidR="006A0320" w:rsidRDefault="006A0320" w:rsidP="00D37D62">
      <w:r>
        <w:separator/>
      </w:r>
    </w:p>
  </w:endnote>
  <w:endnote w:type="continuationSeparator" w:id="0">
    <w:p w14:paraId="52D32508" w14:textId="77777777" w:rsidR="006A0320" w:rsidRDefault="006A0320" w:rsidP="00D3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fornian FB">
    <w:panose1 w:val="0207040306080B030204"/>
    <w:charset w:val="00"/>
    <w:family w:val="roman"/>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26171"/>
      <w:docPartObj>
        <w:docPartGallery w:val="Page Numbers (Bottom of Page)"/>
        <w:docPartUnique/>
      </w:docPartObj>
    </w:sdtPr>
    <w:sdtEndPr/>
    <w:sdtContent>
      <w:p w14:paraId="4135C3FE" w14:textId="77777777" w:rsidR="00433BE2" w:rsidRDefault="00433BE2">
        <w:pPr>
          <w:pStyle w:val="Sidefod"/>
          <w:jc w:val="center"/>
        </w:pPr>
        <w:r>
          <w:fldChar w:fldCharType="begin"/>
        </w:r>
        <w:r>
          <w:instrText>PAGE   \* MERGEFORMAT</w:instrText>
        </w:r>
        <w:r>
          <w:fldChar w:fldCharType="separate"/>
        </w:r>
        <w:r>
          <w:rPr>
            <w:noProof/>
          </w:rPr>
          <w:t>7</w:t>
        </w:r>
        <w:r>
          <w:fldChar w:fldCharType="end"/>
        </w:r>
      </w:p>
    </w:sdtContent>
  </w:sdt>
  <w:p w14:paraId="46ACC1B6" w14:textId="77777777" w:rsidR="00433BE2" w:rsidRDefault="00433BE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758361"/>
      <w:docPartObj>
        <w:docPartGallery w:val="Page Numbers (Bottom of Page)"/>
        <w:docPartUnique/>
      </w:docPartObj>
    </w:sdtPr>
    <w:sdtEndPr/>
    <w:sdtContent>
      <w:p w14:paraId="2BD9D190" w14:textId="77777777" w:rsidR="00B11A68" w:rsidRDefault="00B11A68">
        <w:pPr>
          <w:pStyle w:val="Sidefod"/>
          <w:jc w:val="center"/>
        </w:pPr>
        <w:r>
          <w:fldChar w:fldCharType="begin"/>
        </w:r>
        <w:r>
          <w:instrText>PAGE   \* MERGEFORMAT</w:instrText>
        </w:r>
        <w:r>
          <w:fldChar w:fldCharType="separate"/>
        </w:r>
        <w:r w:rsidR="004A0F68">
          <w:rPr>
            <w:noProof/>
          </w:rPr>
          <w:t>7</w:t>
        </w:r>
        <w:r>
          <w:fldChar w:fldCharType="end"/>
        </w:r>
      </w:p>
    </w:sdtContent>
  </w:sdt>
  <w:p w14:paraId="5E493B88" w14:textId="77777777" w:rsidR="000559F8" w:rsidRDefault="000559F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1ED46" w14:textId="77777777" w:rsidR="006A0320" w:rsidRDefault="006A0320" w:rsidP="00D37D62">
      <w:r>
        <w:separator/>
      </w:r>
    </w:p>
  </w:footnote>
  <w:footnote w:type="continuationSeparator" w:id="0">
    <w:p w14:paraId="283B62B0" w14:textId="77777777" w:rsidR="006A0320" w:rsidRDefault="006A0320" w:rsidP="00D3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F03B" w14:textId="77777777" w:rsidR="00433BE2" w:rsidRDefault="006A0320">
    <w:pPr>
      <w:pStyle w:val="Sidehoved"/>
    </w:pPr>
    <w:r>
      <w:rPr>
        <w:noProof/>
        <w:lang w:eastAsia="da-DK"/>
      </w:rPr>
      <w:pict w14:anchorId="5D7EA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0;width:684.1pt;height:898.6pt;z-index:-251653120;mso-position-horizontal:center;mso-position-horizontal-relative:margin;mso-position-vertical:center;mso-position-vertical-relative:margin" o:allowincell="f">
          <v:imagedata r:id="rId1" o:title="baggrundsbillede ras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56A" w14:textId="77777777" w:rsidR="00433BE2" w:rsidRPr="00F45DD8" w:rsidRDefault="006A0320">
    <w:pPr>
      <w:pStyle w:val="Sidehoved"/>
      <w:rPr>
        <w:rFonts w:ascii="Californian FB" w:hAnsi="Californian FB"/>
        <w:sz w:val="28"/>
        <w:szCs w:val="28"/>
      </w:rPr>
    </w:pPr>
    <w:r>
      <w:rPr>
        <w:noProof/>
        <w:lang w:eastAsia="da-DK"/>
      </w:rPr>
      <w:pict w14:anchorId="5E4158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margin-left:-101.15pt;margin-top:-137.3pt;width:733.55pt;height:963.8pt;z-index:-251652096;mso-position-horizontal-relative:margin;mso-position-vertical-relative:margin" o:allowincell="f">
          <v:imagedata r:id="rId1" o:title="baggrundsbillede ras 2" blacklevel="13107f"/>
          <w10:wrap anchorx="margin" anchory="margin"/>
        </v:shape>
      </w:pict>
    </w:r>
    <w:r w:rsidR="00433BE2">
      <w:rPr>
        <w:rFonts w:ascii="Californian FB" w:hAnsi="Californian FB"/>
        <w:sz w:val="28"/>
        <w:szCs w:val="28"/>
      </w:rPr>
      <w:t xml:space="preserve"> </w:t>
    </w:r>
    <w:r w:rsidR="00433BE2" w:rsidRPr="00D37D62">
      <w:rPr>
        <w:noProof/>
        <w:lang w:eastAsia="da-DK"/>
      </w:rPr>
      <w:drawing>
        <wp:inline distT="0" distB="0" distL="0" distR="0" wp14:anchorId="743A3D45" wp14:editId="794D69DD">
          <wp:extent cx="3959051" cy="793750"/>
          <wp:effectExtent l="0" t="0" r="3810" b="6350"/>
          <wp:docPr id="645106186" name="Billede 645106186"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231C776" w14:textId="77777777" w:rsidR="00433BE2" w:rsidRDefault="00433BE2" w:rsidP="006162F3">
    <w:pPr>
      <w:pStyle w:val="Sidehoved"/>
      <w:ind w:right="-107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E4C4" w14:textId="77777777" w:rsidR="00433BE2" w:rsidRDefault="006A0320">
    <w:pPr>
      <w:pStyle w:val="Sidehoved"/>
    </w:pPr>
    <w:r>
      <w:rPr>
        <w:noProof/>
        <w:lang w:eastAsia="da-DK"/>
      </w:rPr>
      <w:pict w14:anchorId="0BEFE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684.1pt;height:898.6pt;z-index:-251654144;mso-position-horizontal:center;mso-position-horizontal-relative:margin;mso-position-vertical:center;mso-position-vertical-relative:margin" o:allowincell="f">
          <v:imagedata r:id="rId1" o:title="baggrundsbillede ras 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8022" w14:textId="77777777" w:rsidR="00BA4BA7" w:rsidRDefault="006A0320">
    <w:pPr>
      <w:pStyle w:val="Sidehoved"/>
    </w:pPr>
    <w:r>
      <w:rPr>
        <w:noProof/>
        <w:lang w:eastAsia="da-DK"/>
      </w:rPr>
      <w:pict w14:anchorId="78A0A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0" o:spid="_x0000_s1034" type="#_x0000_t75" style="position:absolute;margin-left:0;margin-top:0;width:684.1pt;height:898.6pt;z-index:-251657216;mso-position-horizontal:center;mso-position-horizontal-relative:margin;mso-position-vertical:center;mso-position-vertical-relative:margin" o:allowincell="f">
          <v:imagedata r:id="rId1" o:title="baggrundsbillede ras 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6E1C" w14:textId="6FBF876C" w:rsidR="00F45DD8" w:rsidRPr="00F45DD8" w:rsidRDefault="006A0320">
    <w:pPr>
      <w:pStyle w:val="Sidehoved"/>
      <w:rPr>
        <w:rFonts w:ascii="Californian FB" w:hAnsi="Californian FB"/>
        <w:sz w:val="28"/>
        <w:szCs w:val="28"/>
      </w:rPr>
    </w:pPr>
    <w:r>
      <w:rPr>
        <w:noProof/>
        <w:lang w:eastAsia="da-DK"/>
      </w:rPr>
      <w:pict w14:anchorId="72B42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1" o:spid="_x0000_s1035" type="#_x0000_t75" style="position:absolute;margin-left:-101.15pt;margin-top:-137.3pt;width:733.55pt;height:963.8pt;z-index:-251656192;mso-position-horizontal-relative:margin;mso-position-vertical-relative:margin" o:allowincell="f">
          <v:imagedata r:id="rId1" o:title="baggrundsbillede ras 2" blacklevel="13107f"/>
          <w10:wrap anchorx="margin" anchory="margin"/>
        </v:shape>
      </w:pict>
    </w:r>
    <w:r w:rsidR="009D411E">
      <w:rPr>
        <w:rFonts w:ascii="Californian FB" w:hAnsi="Californian FB"/>
        <w:sz w:val="28"/>
        <w:szCs w:val="28"/>
      </w:rPr>
      <w:t xml:space="preserve"> </w:t>
    </w:r>
    <w:r w:rsidR="00F45DD8" w:rsidRPr="00D37D62">
      <w:rPr>
        <w:noProof/>
        <w:lang w:eastAsia="da-DK"/>
      </w:rPr>
      <w:drawing>
        <wp:inline distT="0" distB="0" distL="0" distR="0" wp14:anchorId="46A4DFF7" wp14:editId="1A216160">
          <wp:extent cx="3959051" cy="793750"/>
          <wp:effectExtent l="0" t="0" r="3810" b="6350"/>
          <wp:docPr id="3" name="Billede 3"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DDB2CDE" w14:textId="24C33471" w:rsidR="00D37D62" w:rsidRDefault="00D37D62" w:rsidP="006162F3">
    <w:pPr>
      <w:pStyle w:val="Sidehoved"/>
      <w:ind w:right="-107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5BA4" w14:textId="77777777" w:rsidR="00BA4BA7" w:rsidRDefault="006A0320">
    <w:pPr>
      <w:pStyle w:val="Sidehoved"/>
    </w:pPr>
    <w:r>
      <w:rPr>
        <w:noProof/>
        <w:lang w:eastAsia="da-DK"/>
      </w:rPr>
      <w:pict w14:anchorId="03B9B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59" o:spid="_x0000_s1033" type="#_x0000_t75" style="position:absolute;margin-left:0;margin-top:0;width:684.1pt;height:898.6pt;z-index:-251658240;mso-position-horizontal:center;mso-position-horizontal-relative:margin;mso-position-vertical:center;mso-position-vertical-relative:margin" o:allowincell="f">
          <v:imagedata r:id="rId1" o:title="baggrundsbillede ras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E8AFF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8E4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9C51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70B7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20DE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B82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2E2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404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943F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BE05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0763BE"/>
    <w:multiLevelType w:val="hybridMultilevel"/>
    <w:tmpl w:val="7B004E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18079B"/>
    <w:multiLevelType w:val="hybridMultilevel"/>
    <w:tmpl w:val="703E9BF4"/>
    <w:lvl w:ilvl="0" w:tplc="790A0CF6">
      <w:start w:val="1"/>
      <w:numFmt w:val="bullet"/>
      <w:pStyle w:val="Bullettekst2"/>
      <w:lvlText w:val=""/>
      <w:lvlJc w:val="left"/>
      <w:pPr>
        <w:ind w:left="36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8D023A6"/>
    <w:multiLevelType w:val="hybridMultilevel"/>
    <w:tmpl w:val="918060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964368A"/>
    <w:multiLevelType w:val="hybridMultilevel"/>
    <w:tmpl w:val="03682E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12E1DB5"/>
    <w:multiLevelType w:val="hybridMultilevel"/>
    <w:tmpl w:val="B3544D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782EBE"/>
    <w:multiLevelType w:val="hybridMultilevel"/>
    <w:tmpl w:val="DB68BC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5C35D6D"/>
    <w:multiLevelType w:val="hybridMultilevel"/>
    <w:tmpl w:val="52CE077E"/>
    <w:lvl w:ilvl="0" w:tplc="5C9AE81E">
      <w:numFmt w:val="bullet"/>
      <w:lvlText w:val="-"/>
      <w:lvlJc w:val="left"/>
      <w:pPr>
        <w:ind w:left="1080" w:hanging="360"/>
      </w:pPr>
      <w:rPr>
        <w:rFonts w:ascii="Calibri" w:eastAsiaTheme="minorHAnsi" w:hAnsi="Calibri" w:cs="Calibri" w:hint="default"/>
        <w:sz w:val="24"/>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7" w15:restartNumberingAfterBreak="0">
    <w:nsid w:val="2DE27275"/>
    <w:multiLevelType w:val="hybridMultilevel"/>
    <w:tmpl w:val="8EAE12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1767EEE"/>
    <w:multiLevelType w:val="multilevel"/>
    <w:tmpl w:val="683A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01FA7"/>
    <w:multiLevelType w:val="hybridMultilevel"/>
    <w:tmpl w:val="A5B6E518"/>
    <w:lvl w:ilvl="0" w:tplc="E9922A9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96B40E6"/>
    <w:multiLevelType w:val="hybridMultilevel"/>
    <w:tmpl w:val="ECECB6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EBA79F2"/>
    <w:multiLevelType w:val="hybridMultilevel"/>
    <w:tmpl w:val="0A2A5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1F9163B"/>
    <w:multiLevelType w:val="hybridMultilevel"/>
    <w:tmpl w:val="12D4D4D6"/>
    <w:lvl w:ilvl="0" w:tplc="04060001">
      <w:start w:val="1"/>
      <w:numFmt w:val="bullet"/>
      <w:lvlText w:val=""/>
      <w:lvlJc w:val="left"/>
      <w:pPr>
        <w:ind w:left="795" w:hanging="360"/>
      </w:pPr>
      <w:rPr>
        <w:rFonts w:ascii="Symbol" w:hAnsi="Symbol" w:hint="default"/>
      </w:rPr>
    </w:lvl>
    <w:lvl w:ilvl="1" w:tplc="04060003" w:tentative="1">
      <w:start w:val="1"/>
      <w:numFmt w:val="bullet"/>
      <w:lvlText w:val="o"/>
      <w:lvlJc w:val="left"/>
      <w:pPr>
        <w:ind w:left="1515" w:hanging="360"/>
      </w:pPr>
      <w:rPr>
        <w:rFonts w:ascii="Courier New" w:hAnsi="Courier New" w:cs="Courier New" w:hint="default"/>
      </w:rPr>
    </w:lvl>
    <w:lvl w:ilvl="2" w:tplc="04060005" w:tentative="1">
      <w:start w:val="1"/>
      <w:numFmt w:val="bullet"/>
      <w:lvlText w:val=""/>
      <w:lvlJc w:val="left"/>
      <w:pPr>
        <w:ind w:left="2235" w:hanging="360"/>
      </w:pPr>
      <w:rPr>
        <w:rFonts w:ascii="Wingdings" w:hAnsi="Wingdings" w:hint="default"/>
      </w:rPr>
    </w:lvl>
    <w:lvl w:ilvl="3" w:tplc="04060001" w:tentative="1">
      <w:start w:val="1"/>
      <w:numFmt w:val="bullet"/>
      <w:lvlText w:val=""/>
      <w:lvlJc w:val="left"/>
      <w:pPr>
        <w:ind w:left="2955" w:hanging="360"/>
      </w:pPr>
      <w:rPr>
        <w:rFonts w:ascii="Symbol" w:hAnsi="Symbol" w:hint="default"/>
      </w:rPr>
    </w:lvl>
    <w:lvl w:ilvl="4" w:tplc="04060003" w:tentative="1">
      <w:start w:val="1"/>
      <w:numFmt w:val="bullet"/>
      <w:lvlText w:val="o"/>
      <w:lvlJc w:val="left"/>
      <w:pPr>
        <w:ind w:left="3675" w:hanging="360"/>
      </w:pPr>
      <w:rPr>
        <w:rFonts w:ascii="Courier New" w:hAnsi="Courier New" w:cs="Courier New" w:hint="default"/>
      </w:rPr>
    </w:lvl>
    <w:lvl w:ilvl="5" w:tplc="04060005" w:tentative="1">
      <w:start w:val="1"/>
      <w:numFmt w:val="bullet"/>
      <w:lvlText w:val=""/>
      <w:lvlJc w:val="left"/>
      <w:pPr>
        <w:ind w:left="4395" w:hanging="360"/>
      </w:pPr>
      <w:rPr>
        <w:rFonts w:ascii="Wingdings" w:hAnsi="Wingdings" w:hint="default"/>
      </w:rPr>
    </w:lvl>
    <w:lvl w:ilvl="6" w:tplc="04060001" w:tentative="1">
      <w:start w:val="1"/>
      <w:numFmt w:val="bullet"/>
      <w:lvlText w:val=""/>
      <w:lvlJc w:val="left"/>
      <w:pPr>
        <w:ind w:left="5115" w:hanging="360"/>
      </w:pPr>
      <w:rPr>
        <w:rFonts w:ascii="Symbol" w:hAnsi="Symbol" w:hint="default"/>
      </w:rPr>
    </w:lvl>
    <w:lvl w:ilvl="7" w:tplc="04060003" w:tentative="1">
      <w:start w:val="1"/>
      <w:numFmt w:val="bullet"/>
      <w:lvlText w:val="o"/>
      <w:lvlJc w:val="left"/>
      <w:pPr>
        <w:ind w:left="5835" w:hanging="360"/>
      </w:pPr>
      <w:rPr>
        <w:rFonts w:ascii="Courier New" w:hAnsi="Courier New" w:cs="Courier New" w:hint="default"/>
      </w:rPr>
    </w:lvl>
    <w:lvl w:ilvl="8" w:tplc="04060005" w:tentative="1">
      <w:start w:val="1"/>
      <w:numFmt w:val="bullet"/>
      <w:lvlText w:val=""/>
      <w:lvlJc w:val="left"/>
      <w:pPr>
        <w:ind w:left="6555" w:hanging="360"/>
      </w:pPr>
      <w:rPr>
        <w:rFonts w:ascii="Wingdings" w:hAnsi="Wingdings" w:hint="default"/>
      </w:rPr>
    </w:lvl>
  </w:abstractNum>
  <w:abstractNum w:abstractNumId="23" w15:restartNumberingAfterBreak="0">
    <w:nsid w:val="54EA6B2A"/>
    <w:multiLevelType w:val="hybridMultilevel"/>
    <w:tmpl w:val="9B0E04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3017ABC"/>
    <w:multiLevelType w:val="hybridMultilevel"/>
    <w:tmpl w:val="93746A64"/>
    <w:lvl w:ilvl="0" w:tplc="04060001">
      <w:start w:val="1"/>
      <w:numFmt w:val="bullet"/>
      <w:lvlText w:val=""/>
      <w:lvlJc w:val="left"/>
      <w:pPr>
        <w:ind w:left="720" w:hanging="360"/>
      </w:pPr>
      <w:rPr>
        <w:rFonts w:ascii="Symbol" w:hAnsi="Symbol" w:hint="default"/>
        <w:color w:val="2B5630" w:themeColor="accent4" w:themeShade="8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61C0CFD"/>
    <w:multiLevelType w:val="hybridMultilevel"/>
    <w:tmpl w:val="D2A6BB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95D4A92"/>
    <w:multiLevelType w:val="hybridMultilevel"/>
    <w:tmpl w:val="E90E6F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B2D3162"/>
    <w:multiLevelType w:val="hybridMultilevel"/>
    <w:tmpl w:val="A678D6B6"/>
    <w:lvl w:ilvl="0" w:tplc="04060001">
      <w:start w:val="1"/>
      <w:numFmt w:val="bullet"/>
      <w:lvlText w:val=""/>
      <w:lvlJc w:val="left"/>
      <w:pPr>
        <w:ind w:left="786"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07909547">
    <w:abstractNumId w:val="9"/>
  </w:num>
  <w:num w:numId="2" w16cid:durableId="1553155401">
    <w:abstractNumId w:val="7"/>
  </w:num>
  <w:num w:numId="3" w16cid:durableId="1049917963">
    <w:abstractNumId w:val="6"/>
  </w:num>
  <w:num w:numId="4" w16cid:durableId="1448963374">
    <w:abstractNumId w:val="5"/>
  </w:num>
  <w:num w:numId="5" w16cid:durableId="1482818367">
    <w:abstractNumId w:val="4"/>
  </w:num>
  <w:num w:numId="6" w16cid:durableId="201020134">
    <w:abstractNumId w:val="8"/>
  </w:num>
  <w:num w:numId="7" w16cid:durableId="754669502">
    <w:abstractNumId w:val="3"/>
  </w:num>
  <w:num w:numId="8" w16cid:durableId="930314148">
    <w:abstractNumId w:val="2"/>
  </w:num>
  <w:num w:numId="9" w16cid:durableId="828446894">
    <w:abstractNumId w:val="1"/>
  </w:num>
  <w:num w:numId="10" w16cid:durableId="575479057">
    <w:abstractNumId w:val="0"/>
  </w:num>
  <w:num w:numId="11" w16cid:durableId="75826214">
    <w:abstractNumId w:val="18"/>
  </w:num>
  <w:num w:numId="12" w16cid:durableId="940450655">
    <w:abstractNumId w:val="25"/>
  </w:num>
  <w:num w:numId="13" w16cid:durableId="1849098329">
    <w:abstractNumId w:val="15"/>
  </w:num>
  <w:num w:numId="14" w16cid:durableId="2107075700">
    <w:abstractNumId w:val="10"/>
  </w:num>
  <w:num w:numId="15" w16cid:durableId="1747876268">
    <w:abstractNumId w:val="21"/>
  </w:num>
  <w:num w:numId="16" w16cid:durableId="1428427024">
    <w:abstractNumId w:val="19"/>
  </w:num>
  <w:num w:numId="17" w16cid:durableId="128790800">
    <w:abstractNumId w:val="22"/>
  </w:num>
  <w:num w:numId="18" w16cid:durableId="775711228">
    <w:abstractNumId w:val="27"/>
  </w:num>
  <w:num w:numId="19" w16cid:durableId="1284725105">
    <w:abstractNumId w:val="14"/>
  </w:num>
  <w:num w:numId="20" w16cid:durableId="688023118">
    <w:abstractNumId w:val="20"/>
  </w:num>
  <w:num w:numId="21" w16cid:durableId="501510796">
    <w:abstractNumId w:val="13"/>
  </w:num>
  <w:num w:numId="22" w16cid:durableId="1890804520">
    <w:abstractNumId w:val="26"/>
  </w:num>
  <w:num w:numId="23" w16cid:durableId="1898274041">
    <w:abstractNumId w:val="12"/>
  </w:num>
  <w:num w:numId="24" w16cid:durableId="1846482619">
    <w:abstractNumId w:val="11"/>
  </w:num>
  <w:num w:numId="25" w16cid:durableId="668286692">
    <w:abstractNumId w:val="24"/>
  </w:num>
  <w:num w:numId="26" w16cid:durableId="1429615909">
    <w:abstractNumId w:val="16"/>
  </w:num>
  <w:num w:numId="27" w16cid:durableId="1477990185">
    <w:abstractNumId w:val="23"/>
  </w:num>
  <w:num w:numId="28" w16cid:durableId="11931095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grammar="clean"/>
  <w:defaultTabStop w:val="1304"/>
  <w:hyphenationZone w:val="425"/>
  <w:characterSpacingControl w:val="doNotCompress"/>
  <w:savePreviewPicture/>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CB2"/>
    <w:rsid w:val="000037E9"/>
    <w:rsid w:val="00006656"/>
    <w:rsid w:val="00010AC0"/>
    <w:rsid w:val="000200D6"/>
    <w:rsid w:val="000213C9"/>
    <w:rsid w:val="00026A67"/>
    <w:rsid w:val="00027427"/>
    <w:rsid w:val="00033239"/>
    <w:rsid w:val="00034389"/>
    <w:rsid w:val="000411AB"/>
    <w:rsid w:val="000434D8"/>
    <w:rsid w:val="000559F8"/>
    <w:rsid w:val="00055F96"/>
    <w:rsid w:val="000577E1"/>
    <w:rsid w:val="0006739D"/>
    <w:rsid w:val="00085FA7"/>
    <w:rsid w:val="000A3951"/>
    <w:rsid w:val="000B4E41"/>
    <w:rsid w:val="000B58EC"/>
    <w:rsid w:val="000C7E01"/>
    <w:rsid w:val="000D0D00"/>
    <w:rsid w:val="000D1FBB"/>
    <w:rsid w:val="000D3ADB"/>
    <w:rsid w:val="000E1618"/>
    <w:rsid w:val="000E1D23"/>
    <w:rsid w:val="000E5E91"/>
    <w:rsid w:val="000F6065"/>
    <w:rsid w:val="000F7497"/>
    <w:rsid w:val="00114460"/>
    <w:rsid w:val="00116804"/>
    <w:rsid w:val="00116A64"/>
    <w:rsid w:val="00116C0E"/>
    <w:rsid w:val="001317CA"/>
    <w:rsid w:val="00143C11"/>
    <w:rsid w:val="00147B8A"/>
    <w:rsid w:val="00151933"/>
    <w:rsid w:val="00170A8D"/>
    <w:rsid w:val="00177686"/>
    <w:rsid w:val="00181E22"/>
    <w:rsid w:val="00183582"/>
    <w:rsid w:val="00183CF7"/>
    <w:rsid w:val="0019693C"/>
    <w:rsid w:val="001A276F"/>
    <w:rsid w:val="001A2823"/>
    <w:rsid w:val="001A2F9F"/>
    <w:rsid w:val="001C0280"/>
    <w:rsid w:val="001C6B6A"/>
    <w:rsid w:val="001D6B7B"/>
    <w:rsid w:val="001E5C3A"/>
    <w:rsid w:val="001E5EBB"/>
    <w:rsid w:val="001F046B"/>
    <w:rsid w:val="00205238"/>
    <w:rsid w:val="0021440E"/>
    <w:rsid w:val="0021490B"/>
    <w:rsid w:val="0021694A"/>
    <w:rsid w:val="002261EA"/>
    <w:rsid w:val="00242B6B"/>
    <w:rsid w:val="00242DE4"/>
    <w:rsid w:val="002450EE"/>
    <w:rsid w:val="00291B56"/>
    <w:rsid w:val="00294732"/>
    <w:rsid w:val="002B6481"/>
    <w:rsid w:val="002C2017"/>
    <w:rsid w:val="002C70C0"/>
    <w:rsid w:val="002C73DA"/>
    <w:rsid w:val="00322465"/>
    <w:rsid w:val="0034272C"/>
    <w:rsid w:val="00366D7D"/>
    <w:rsid w:val="00376A69"/>
    <w:rsid w:val="00377683"/>
    <w:rsid w:val="003822D7"/>
    <w:rsid w:val="003935F9"/>
    <w:rsid w:val="003A0E7C"/>
    <w:rsid w:val="003A47F9"/>
    <w:rsid w:val="003A4B11"/>
    <w:rsid w:val="003A4D4E"/>
    <w:rsid w:val="003C622D"/>
    <w:rsid w:val="003D44A3"/>
    <w:rsid w:val="003F1C13"/>
    <w:rsid w:val="003F54EC"/>
    <w:rsid w:val="003F6C16"/>
    <w:rsid w:val="004026EC"/>
    <w:rsid w:val="0040500F"/>
    <w:rsid w:val="00406C51"/>
    <w:rsid w:val="0041657B"/>
    <w:rsid w:val="004178C5"/>
    <w:rsid w:val="004256B2"/>
    <w:rsid w:val="0043119A"/>
    <w:rsid w:val="00433BE2"/>
    <w:rsid w:val="00442A5E"/>
    <w:rsid w:val="004452A5"/>
    <w:rsid w:val="00466CE6"/>
    <w:rsid w:val="00475FFA"/>
    <w:rsid w:val="00477D45"/>
    <w:rsid w:val="00483A4E"/>
    <w:rsid w:val="00483F98"/>
    <w:rsid w:val="00484831"/>
    <w:rsid w:val="00496383"/>
    <w:rsid w:val="004A0F68"/>
    <w:rsid w:val="004A7209"/>
    <w:rsid w:val="004B413F"/>
    <w:rsid w:val="004D5B6C"/>
    <w:rsid w:val="004F2005"/>
    <w:rsid w:val="00506F74"/>
    <w:rsid w:val="00512668"/>
    <w:rsid w:val="00514E40"/>
    <w:rsid w:val="00520CD6"/>
    <w:rsid w:val="00522D4F"/>
    <w:rsid w:val="00527DE1"/>
    <w:rsid w:val="005345D9"/>
    <w:rsid w:val="005351B3"/>
    <w:rsid w:val="00543FBC"/>
    <w:rsid w:val="005466B7"/>
    <w:rsid w:val="00547AF3"/>
    <w:rsid w:val="00552A0D"/>
    <w:rsid w:val="00553B0C"/>
    <w:rsid w:val="00564D0C"/>
    <w:rsid w:val="00580CB2"/>
    <w:rsid w:val="00583579"/>
    <w:rsid w:val="005909C8"/>
    <w:rsid w:val="005930BB"/>
    <w:rsid w:val="00597D96"/>
    <w:rsid w:val="005C14DE"/>
    <w:rsid w:val="005C46F1"/>
    <w:rsid w:val="005D3470"/>
    <w:rsid w:val="005D69D7"/>
    <w:rsid w:val="005D7679"/>
    <w:rsid w:val="005E1264"/>
    <w:rsid w:val="005E4EE3"/>
    <w:rsid w:val="005F035A"/>
    <w:rsid w:val="005F644B"/>
    <w:rsid w:val="006034A5"/>
    <w:rsid w:val="00603516"/>
    <w:rsid w:val="00605348"/>
    <w:rsid w:val="0061111F"/>
    <w:rsid w:val="00615B2C"/>
    <w:rsid w:val="006162F3"/>
    <w:rsid w:val="00620332"/>
    <w:rsid w:val="00620B8F"/>
    <w:rsid w:val="0062526E"/>
    <w:rsid w:val="00634B68"/>
    <w:rsid w:val="00634FB4"/>
    <w:rsid w:val="0064014E"/>
    <w:rsid w:val="00644F21"/>
    <w:rsid w:val="00646995"/>
    <w:rsid w:val="00654C69"/>
    <w:rsid w:val="00654D00"/>
    <w:rsid w:val="006726E1"/>
    <w:rsid w:val="00677F0D"/>
    <w:rsid w:val="00680A40"/>
    <w:rsid w:val="0068128C"/>
    <w:rsid w:val="00682C45"/>
    <w:rsid w:val="00685391"/>
    <w:rsid w:val="00685B4C"/>
    <w:rsid w:val="00696A0E"/>
    <w:rsid w:val="006A0320"/>
    <w:rsid w:val="006A6E90"/>
    <w:rsid w:val="006B5836"/>
    <w:rsid w:val="0070507F"/>
    <w:rsid w:val="00716C3A"/>
    <w:rsid w:val="00721DDB"/>
    <w:rsid w:val="00723931"/>
    <w:rsid w:val="00724FBE"/>
    <w:rsid w:val="0073602D"/>
    <w:rsid w:val="00744687"/>
    <w:rsid w:val="00751352"/>
    <w:rsid w:val="00753A89"/>
    <w:rsid w:val="007650AE"/>
    <w:rsid w:val="0076550E"/>
    <w:rsid w:val="007658D4"/>
    <w:rsid w:val="00773262"/>
    <w:rsid w:val="00781305"/>
    <w:rsid w:val="00786C8A"/>
    <w:rsid w:val="007905F8"/>
    <w:rsid w:val="007A0CDA"/>
    <w:rsid w:val="007A2941"/>
    <w:rsid w:val="007A6E4D"/>
    <w:rsid w:val="007B0BA5"/>
    <w:rsid w:val="007B68A4"/>
    <w:rsid w:val="007B726B"/>
    <w:rsid w:val="007C0EAD"/>
    <w:rsid w:val="007C0FA7"/>
    <w:rsid w:val="007E3EA0"/>
    <w:rsid w:val="007E6264"/>
    <w:rsid w:val="007F5B9A"/>
    <w:rsid w:val="007F6E27"/>
    <w:rsid w:val="0080664E"/>
    <w:rsid w:val="00814A75"/>
    <w:rsid w:val="00814B05"/>
    <w:rsid w:val="00815475"/>
    <w:rsid w:val="00816975"/>
    <w:rsid w:val="00826770"/>
    <w:rsid w:val="00832C16"/>
    <w:rsid w:val="00840160"/>
    <w:rsid w:val="00853187"/>
    <w:rsid w:val="0085508B"/>
    <w:rsid w:val="00855485"/>
    <w:rsid w:val="0085665C"/>
    <w:rsid w:val="00866976"/>
    <w:rsid w:val="008B1EDF"/>
    <w:rsid w:val="008B20E9"/>
    <w:rsid w:val="008B30F5"/>
    <w:rsid w:val="008B3236"/>
    <w:rsid w:val="008D6B16"/>
    <w:rsid w:val="008E0603"/>
    <w:rsid w:val="008E0C23"/>
    <w:rsid w:val="008E487C"/>
    <w:rsid w:val="008F3561"/>
    <w:rsid w:val="008F458C"/>
    <w:rsid w:val="008F48A4"/>
    <w:rsid w:val="008F49CA"/>
    <w:rsid w:val="008F5671"/>
    <w:rsid w:val="00900966"/>
    <w:rsid w:val="00911080"/>
    <w:rsid w:val="00915244"/>
    <w:rsid w:val="00922F8C"/>
    <w:rsid w:val="009328C5"/>
    <w:rsid w:val="009445E9"/>
    <w:rsid w:val="00947D30"/>
    <w:rsid w:val="009601B8"/>
    <w:rsid w:val="00961727"/>
    <w:rsid w:val="00966E10"/>
    <w:rsid w:val="009718EB"/>
    <w:rsid w:val="0097463E"/>
    <w:rsid w:val="00984D3D"/>
    <w:rsid w:val="0099031D"/>
    <w:rsid w:val="00992BA8"/>
    <w:rsid w:val="009A27B8"/>
    <w:rsid w:val="009D0E96"/>
    <w:rsid w:val="009D0E98"/>
    <w:rsid w:val="009D2251"/>
    <w:rsid w:val="009D411E"/>
    <w:rsid w:val="009D4B89"/>
    <w:rsid w:val="009E347D"/>
    <w:rsid w:val="00A15C1C"/>
    <w:rsid w:val="00A17E8C"/>
    <w:rsid w:val="00A17EC8"/>
    <w:rsid w:val="00A27E0A"/>
    <w:rsid w:val="00A3225C"/>
    <w:rsid w:val="00A32841"/>
    <w:rsid w:val="00A447B8"/>
    <w:rsid w:val="00A46B78"/>
    <w:rsid w:val="00A52248"/>
    <w:rsid w:val="00A54BFB"/>
    <w:rsid w:val="00A57238"/>
    <w:rsid w:val="00A70E18"/>
    <w:rsid w:val="00A740F1"/>
    <w:rsid w:val="00A74F1D"/>
    <w:rsid w:val="00A76000"/>
    <w:rsid w:val="00A80D9E"/>
    <w:rsid w:val="00A85090"/>
    <w:rsid w:val="00AA1DD7"/>
    <w:rsid w:val="00AA25E0"/>
    <w:rsid w:val="00AA54F6"/>
    <w:rsid w:val="00AB76D1"/>
    <w:rsid w:val="00AD33DC"/>
    <w:rsid w:val="00AE510E"/>
    <w:rsid w:val="00AF4403"/>
    <w:rsid w:val="00AF79FC"/>
    <w:rsid w:val="00B00BCF"/>
    <w:rsid w:val="00B022C0"/>
    <w:rsid w:val="00B11A68"/>
    <w:rsid w:val="00B135F2"/>
    <w:rsid w:val="00B159C0"/>
    <w:rsid w:val="00B16C45"/>
    <w:rsid w:val="00B17F5A"/>
    <w:rsid w:val="00B32E47"/>
    <w:rsid w:val="00B40E75"/>
    <w:rsid w:val="00B4166B"/>
    <w:rsid w:val="00B52583"/>
    <w:rsid w:val="00B65CFE"/>
    <w:rsid w:val="00B67635"/>
    <w:rsid w:val="00B754CE"/>
    <w:rsid w:val="00B7586B"/>
    <w:rsid w:val="00B82EAD"/>
    <w:rsid w:val="00B871DE"/>
    <w:rsid w:val="00B94B05"/>
    <w:rsid w:val="00BA34BC"/>
    <w:rsid w:val="00BA4BA7"/>
    <w:rsid w:val="00BA63D1"/>
    <w:rsid w:val="00BA77A5"/>
    <w:rsid w:val="00BB23CB"/>
    <w:rsid w:val="00BB7569"/>
    <w:rsid w:val="00BC265B"/>
    <w:rsid w:val="00BD0203"/>
    <w:rsid w:val="00BD4BCC"/>
    <w:rsid w:val="00BD612F"/>
    <w:rsid w:val="00BF1606"/>
    <w:rsid w:val="00C02D02"/>
    <w:rsid w:val="00C2727F"/>
    <w:rsid w:val="00C31955"/>
    <w:rsid w:val="00C326A2"/>
    <w:rsid w:val="00C426C5"/>
    <w:rsid w:val="00C57ECF"/>
    <w:rsid w:val="00C65E44"/>
    <w:rsid w:val="00C74FF9"/>
    <w:rsid w:val="00C8050F"/>
    <w:rsid w:val="00C879B8"/>
    <w:rsid w:val="00C9382E"/>
    <w:rsid w:val="00C974F1"/>
    <w:rsid w:val="00C97AC5"/>
    <w:rsid w:val="00CA0289"/>
    <w:rsid w:val="00CA50B7"/>
    <w:rsid w:val="00CA688F"/>
    <w:rsid w:val="00CB33EA"/>
    <w:rsid w:val="00CB5E8C"/>
    <w:rsid w:val="00CC1DB3"/>
    <w:rsid w:val="00CC4410"/>
    <w:rsid w:val="00CE4FE3"/>
    <w:rsid w:val="00CF7094"/>
    <w:rsid w:val="00D057D6"/>
    <w:rsid w:val="00D071EB"/>
    <w:rsid w:val="00D07964"/>
    <w:rsid w:val="00D107A7"/>
    <w:rsid w:val="00D15EAB"/>
    <w:rsid w:val="00D2111D"/>
    <w:rsid w:val="00D31015"/>
    <w:rsid w:val="00D37D62"/>
    <w:rsid w:val="00D40BF3"/>
    <w:rsid w:val="00D431BD"/>
    <w:rsid w:val="00D4351D"/>
    <w:rsid w:val="00D52C02"/>
    <w:rsid w:val="00D601FE"/>
    <w:rsid w:val="00D63B02"/>
    <w:rsid w:val="00D7312D"/>
    <w:rsid w:val="00D73AE1"/>
    <w:rsid w:val="00D829CC"/>
    <w:rsid w:val="00D85B58"/>
    <w:rsid w:val="00D86FF0"/>
    <w:rsid w:val="00D93A4C"/>
    <w:rsid w:val="00D97C78"/>
    <w:rsid w:val="00DC1208"/>
    <w:rsid w:val="00DE5742"/>
    <w:rsid w:val="00DF1F05"/>
    <w:rsid w:val="00E03C9B"/>
    <w:rsid w:val="00E06566"/>
    <w:rsid w:val="00E17A8C"/>
    <w:rsid w:val="00E2061C"/>
    <w:rsid w:val="00E34DEB"/>
    <w:rsid w:val="00E43D6E"/>
    <w:rsid w:val="00E47762"/>
    <w:rsid w:val="00E6220A"/>
    <w:rsid w:val="00E6376C"/>
    <w:rsid w:val="00E67E41"/>
    <w:rsid w:val="00E70B6D"/>
    <w:rsid w:val="00E7217A"/>
    <w:rsid w:val="00E81C4F"/>
    <w:rsid w:val="00E96035"/>
    <w:rsid w:val="00EB165A"/>
    <w:rsid w:val="00EB442D"/>
    <w:rsid w:val="00EB4B5E"/>
    <w:rsid w:val="00ED4F04"/>
    <w:rsid w:val="00ED666C"/>
    <w:rsid w:val="00ED688D"/>
    <w:rsid w:val="00EE1FFA"/>
    <w:rsid w:val="00EF4151"/>
    <w:rsid w:val="00EF4D87"/>
    <w:rsid w:val="00EF55F0"/>
    <w:rsid w:val="00F0390D"/>
    <w:rsid w:val="00F05FC6"/>
    <w:rsid w:val="00F10B8D"/>
    <w:rsid w:val="00F15AD2"/>
    <w:rsid w:val="00F16ADE"/>
    <w:rsid w:val="00F42A63"/>
    <w:rsid w:val="00F44759"/>
    <w:rsid w:val="00F45DD8"/>
    <w:rsid w:val="00F55C87"/>
    <w:rsid w:val="00F6644D"/>
    <w:rsid w:val="00F67431"/>
    <w:rsid w:val="00F67EC9"/>
    <w:rsid w:val="00F75C56"/>
    <w:rsid w:val="00F83294"/>
    <w:rsid w:val="00F9367A"/>
    <w:rsid w:val="00F97FCB"/>
    <w:rsid w:val="00FA0D87"/>
    <w:rsid w:val="00FB57DC"/>
    <w:rsid w:val="00FC7DFC"/>
    <w:rsid w:val="00FD03E4"/>
    <w:rsid w:val="00FD0BA0"/>
    <w:rsid w:val="00FE1F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2E6D868F"/>
  <w15:chartTrackingRefBased/>
  <w15:docId w15:val="{EB8F41AA-A267-4F0C-93FD-FF1B383D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465"/>
    <w:pPr>
      <w:spacing w:after="0" w:line="240" w:lineRule="auto"/>
    </w:pPr>
    <w:rPr>
      <w:sz w:val="20"/>
    </w:rPr>
  </w:style>
  <w:style w:type="paragraph" w:styleId="Overskrift1">
    <w:name w:val="heading 1"/>
    <w:basedOn w:val="Normal"/>
    <w:next w:val="Normal"/>
    <w:link w:val="Overskrift1Tegn"/>
    <w:uiPriority w:val="9"/>
    <w:qFormat/>
    <w:rsid w:val="0068128C"/>
    <w:pPr>
      <w:keepNext/>
      <w:keepLines/>
      <w:spacing w:before="240"/>
      <w:outlineLvl w:val="0"/>
    </w:pPr>
    <w:rPr>
      <w:rFonts w:asciiTheme="majorHAnsi" w:eastAsiaTheme="majorEastAsia" w:hAnsiTheme="majorHAnsi" w:cstheme="majorBidi"/>
      <w:b/>
      <w:color w:val="000000" w:themeColor="text1"/>
      <w:sz w:val="36"/>
      <w:szCs w:val="32"/>
    </w:rPr>
  </w:style>
  <w:style w:type="paragraph" w:styleId="Overskrift2">
    <w:name w:val="heading 2"/>
    <w:basedOn w:val="Normal"/>
    <w:next w:val="Normal"/>
    <w:link w:val="Overskrift2Tegn"/>
    <w:uiPriority w:val="9"/>
    <w:semiHidden/>
    <w:unhideWhenUsed/>
    <w:qFormat/>
    <w:rsid w:val="0068128C"/>
    <w:pPr>
      <w:keepNext/>
      <w:keepLines/>
      <w:outlineLvl w:val="1"/>
    </w:pPr>
    <w:rPr>
      <w:rFonts w:asciiTheme="majorHAnsi" w:eastAsiaTheme="majorEastAsia" w:hAnsiTheme="majorHAnsi" w:cstheme="majorBidi"/>
      <w:sz w:val="28"/>
      <w:szCs w:val="26"/>
    </w:rPr>
  </w:style>
  <w:style w:type="paragraph" w:styleId="Overskrift3">
    <w:name w:val="heading 3"/>
    <w:basedOn w:val="Normal"/>
    <w:next w:val="Normal"/>
    <w:link w:val="Overskrift3Tegn"/>
    <w:uiPriority w:val="9"/>
    <w:unhideWhenUsed/>
    <w:qFormat/>
    <w:rsid w:val="00AA25E0"/>
    <w:pPr>
      <w:keepNext/>
      <w:keepLines/>
      <w:spacing w:before="40"/>
      <w:outlineLvl w:val="2"/>
    </w:pPr>
    <w:rPr>
      <w:rFonts w:asciiTheme="majorHAnsi" w:eastAsiaTheme="majorEastAsia" w:hAnsiTheme="majorHAnsi" w:cstheme="majorBidi"/>
      <w:color w:val="15173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8128C"/>
    <w:rPr>
      <w:rFonts w:asciiTheme="majorHAnsi" w:eastAsiaTheme="majorEastAsia" w:hAnsiTheme="majorHAnsi" w:cstheme="majorBidi"/>
      <w:b/>
      <w:color w:val="000000" w:themeColor="text1"/>
      <w:sz w:val="36"/>
      <w:szCs w:val="32"/>
    </w:rPr>
  </w:style>
  <w:style w:type="character" w:customStyle="1" w:styleId="Overskrift2Tegn">
    <w:name w:val="Overskrift 2 Tegn"/>
    <w:basedOn w:val="Standardskrifttypeiafsnit"/>
    <w:link w:val="Overskrift2"/>
    <w:uiPriority w:val="9"/>
    <w:semiHidden/>
    <w:rsid w:val="0068128C"/>
    <w:rPr>
      <w:rFonts w:asciiTheme="majorHAnsi" w:eastAsiaTheme="majorEastAsia" w:hAnsiTheme="majorHAnsi" w:cstheme="majorBidi"/>
      <w:sz w:val="28"/>
      <w:szCs w:val="26"/>
    </w:rPr>
  </w:style>
  <w:style w:type="character" w:customStyle="1" w:styleId="Overskrift3Tegn">
    <w:name w:val="Overskrift 3 Tegn"/>
    <w:basedOn w:val="Standardskrifttypeiafsnit"/>
    <w:link w:val="Overskrift3"/>
    <w:uiPriority w:val="9"/>
    <w:rsid w:val="00AA25E0"/>
    <w:rPr>
      <w:rFonts w:asciiTheme="majorHAnsi" w:eastAsiaTheme="majorEastAsia" w:hAnsiTheme="majorHAnsi" w:cstheme="majorBidi"/>
      <w:color w:val="151730" w:themeColor="accent1" w:themeShade="7F"/>
      <w:sz w:val="24"/>
      <w:szCs w:val="24"/>
    </w:rPr>
  </w:style>
  <w:style w:type="paragraph" w:styleId="Opstilling-punkttegn">
    <w:name w:val="List Bullet"/>
    <w:basedOn w:val="Normal"/>
    <w:uiPriority w:val="99"/>
    <w:unhideWhenUsed/>
    <w:qFormat/>
    <w:rsid w:val="00AA25E0"/>
    <w:pPr>
      <w:numPr>
        <w:numId w:val="1"/>
      </w:numPr>
      <w:contextualSpacing/>
    </w:pPr>
  </w:style>
  <w:style w:type="paragraph" w:styleId="Sidehoved">
    <w:name w:val="header"/>
    <w:basedOn w:val="Normal"/>
    <w:link w:val="SidehovedTegn"/>
    <w:uiPriority w:val="99"/>
    <w:unhideWhenUsed/>
    <w:rsid w:val="00D37D62"/>
    <w:pPr>
      <w:tabs>
        <w:tab w:val="center" w:pos="4819"/>
        <w:tab w:val="right" w:pos="9638"/>
      </w:tabs>
    </w:pPr>
  </w:style>
  <w:style w:type="character" w:customStyle="1" w:styleId="SidehovedTegn">
    <w:name w:val="Sidehoved Tegn"/>
    <w:basedOn w:val="Standardskrifttypeiafsnit"/>
    <w:link w:val="Sidehoved"/>
    <w:uiPriority w:val="99"/>
    <w:rsid w:val="00D37D62"/>
    <w:rPr>
      <w:sz w:val="20"/>
    </w:rPr>
  </w:style>
  <w:style w:type="paragraph" w:styleId="Sidefod">
    <w:name w:val="footer"/>
    <w:basedOn w:val="Normal"/>
    <w:link w:val="SidefodTegn"/>
    <w:uiPriority w:val="99"/>
    <w:unhideWhenUsed/>
    <w:rsid w:val="00D37D62"/>
    <w:pPr>
      <w:tabs>
        <w:tab w:val="center" w:pos="4819"/>
        <w:tab w:val="right" w:pos="9638"/>
      </w:tabs>
    </w:pPr>
  </w:style>
  <w:style w:type="character" w:customStyle="1" w:styleId="SidefodTegn">
    <w:name w:val="Sidefod Tegn"/>
    <w:basedOn w:val="Standardskrifttypeiafsnit"/>
    <w:link w:val="Sidefod"/>
    <w:uiPriority w:val="99"/>
    <w:rsid w:val="00D37D62"/>
    <w:rPr>
      <w:sz w:val="20"/>
    </w:rPr>
  </w:style>
  <w:style w:type="character" w:styleId="Hyperlink">
    <w:name w:val="Hyperlink"/>
    <w:basedOn w:val="Standardskrifttypeiafsnit"/>
    <w:uiPriority w:val="99"/>
    <w:unhideWhenUsed/>
    <w:rsid w:val="00922F8C"/>
    <w:rPr>
      <w:color w:val="EC022E" w:themeColor="hyperlink"/>
      <w:u w:val="single"/>
    </w:rPr>
  </w:style>
  <w:style w:type="paragraph" w:customStyle="1" w:styleId="Default">
    <w:name w:val="Default"/>
    <w:rsid w:val="00E06566"/>
    <w:pPr>
      <w:autoSpaceDE w:val="0"/>
      <w:autoSpaceDN w:val="0"/>
      <w:adjustRightInd w:val="0"/>
      <w:spacing w:after="0" w:line="240" w:lineRule="auto"/>
    </w:pPr>
    <w:rPr>
      <w:rFonts w:ascii="Century Gothic" w:hAnsi="Century Gothic" w:cs="Century Gothic"/>
      <w:color w:val="000000"/>
      <w:sz w:val="24"/>
      <w:szCs w:val="24"/>
    </w:rPr>
  </w:style>
  <w:style w:type="paragraph" w:styleId="Ingenafstand">
    <w:name w:val="No Spacing"/>
    <w:link w:val="IngenafstandTegn"/>
    <w:uiPriority w:val="1"/>
    <w:qFormat/>
    <w:rsid w:val="00170A8D"/>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70A8D"/>
    <w:rPr>
      <w:rFonts w:eastAsiaTheme="minorEastAsia"/>
      <w:lang w:eastAsia="da-DK"/>
    </w:rPr>
  </w:style>
  <w:style w:type="paragraph" w:styleId="Listeafsnit">
    <w:name w:val="List Paragraph"/>
    <w:basedOn w:val="Normal"/>
    <w:uiPriority w:val="34"/>
    <w:rsid w:val="0021440E"/>
    <w:pPr>
      <w:ind w:left="720"/>
      <w:contextualSpacing/>
    </w:pPr>
  </w:style>
  <w:style w:type="paragraph" w:styleId="Markeringsbobletekst">
    <w:name w:val="Balloon Text"/>
    <w:basedOn w:val="Normal"/>
    <w:link w:val="MarkeringsbobletekstTegn"/>
    <w:uiPriority w:val="99"/>
    <w:semiHidden/>
    <w:unhideWhenUsed/>
    <w:rsid w:val="00F16ADE"/>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16ADE"/>
    <w:rPr>
      <w:rFonts w:ascii="Segoe UI" w:hAnsi="Segoe UI" w:cs="Segoe UI"/>
      <w:sz w:val="18"/>
      <w:szCs w:val="18"/>
    </w:rPr>
  </w:style>
  <w:style w:type="character" w:styleId="Ulstomtale">
    <w:name w:val="Unresolved Mention"/>
    <w:basedOn w:val="Standardskrifttypeiafsnit"/>
    <w:uiPriority w:val="99"/>
    <w:semiHidden/>
    <w:unhideWhenUsed/>
    <w:rsid w:val="00E96035"/>
    <w:rPr>
      <w:color w:val="605E5C"/>
      <w:shd w:val="clear" w:color="auto" w:fill="E1DFDD"/>
    </w:rPr>
  </w:style>
  <w:style w:type="paragraph" w:customStyle="1" w:styleId="Bullettekst2">
    <w:name w:val="Bullet tekst 2"/>
    <w:basedOn w:val="Normal"/>
    <w:qFormat/>
    <w:rsid w:val="00A70E18"/>
    <w:pPr>
      <w:numPr>
        <w:numId w:val="24"/>
      </w:numPr>
      <w:spacing w:after="130" w:line="260" w:lineRule="atLeast"/>
    </w:pPr>
    <w:rPr>
      <w:rFonts w:ascii="Arial" w:hAnsi="Arial" w:cs="Times New Roman"/>
      <w:sz w:val="22"/>
      <w:szCs w:val="20"/>
    </w:rPr>
  </w:style>
  <w:style w:type="paragraph" w:styleId="NormalWeb">
    <w:name w:val="Normal (Web)"/>
    <w:basedOn w:val="Normal"/>
    <w:uiPriority w:val="99"/>
    <w:semiHidden/>
    <w:unhideWhenUsed/>
    <w:rsid w:val="000037E9"/>
    <w:pPr>
      <w:spacing w:before="100" w:beforeAutospacing="1" w:after="100" w:afterAutospacing="1"/>
    </w:pPr>
    <w:rPr>
      <w:rFonts w:ascii="Times New Roman" w:eastAsia="Times New Roman" w:hAnsi="Times New Roman" w:cs="Times New Roman"/>
      <w:sz w:val="24"/>
      <w:szCs w:val="24"/>
      <w:lang w:eastAsia="da-DK"/>
    </w:rPr>
  </w:style>
  <w:style w:type="character" w:styleId="BesgtLink">
    <w:name w:val="FollowedHyperlink"/>
    <w:basedOn w:val="Standardskrifttypeiafsnit"/>
    <w:uiPriority w:val="99"/>
    <w:semiHidden/>
    <w:unhideWhenUsed/>
    <w:rsid w:val="000C7E01"/>
    <w:rPr>
      <w:color w:val="EC022E" w:themeColor="followedHyperlink"/>
      <w:u w:val="single"/>
    </w:rPr>
  </w:style>
  <w:style w:type="table" w:customStyle="1" w:styleId="Tabel-Gitter1">
    <w:name w:val="Tabel - Gitter1"/>
    <w:basedOn w:val="Tabel-Normal"/>
    <w:next w:val="Tabel-Gitter"/>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
    <w:name w:val="Table Grid"/>
    <w:basedOn w:val="Tabel-Normal"/>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657555">
      <w:bodyDiv w:val="1"/>
      <w:marLeft w:val="0"/>
      <w:marRight w:val="0"/>
      <w:marTop w:val="0"/>
      <w:marBottom w:val="0"/>
      <w:divBdr>
        <w:top w:val="none" w:sz="0" w:space="0" w:color="auto"/>
        <w:left w:val="none" w:sz="0" w:space="0" w:color="auto"/>
        <w:bottom w:val="none" w:sz="0" w:space="0" w:color="auto"/>
        <w:right w:val="none" w:sz="0" w:space="0" w:color="auto"/>
      </w:divBdr>
    </w:div>
    <w:div w:id="1156842673">
      <w:bodyDiv w:val="1"/>
      <w:marLeft w:val="0"/>
      <w:marRight w:val="0"/>
      <w:marTop w:val="0"/>
      <w:marBottom w:val="0"/>
      <w:divBdr>
        <w:top w:val="none" w:sz="0" w:space="0" w:color="auto"/>
        <w:left w:val="none" w:sz="0" w:space="0" w:color="auto"/>
        <w:bottom w:val="none" w:sz="0" w:space="0" w:color="auto"/>
        <w:right w:val="none" w:sz="0" w:space="0" w:color="auto"/>
      </w:divBdr>
    </w:div>
    <w:div w:id="1473518365">
      <w:bodyDiv w:val="1"/>
      <w:marLeft w:val="0"/>
      <w:marRight w:val="0"/>
      <w:marTop w:val="0"/>
      <w:marBottom w:val="0"/>
      <w:divBdr>
        <w:top w:val="none" w:sz="0" w:space="0" w:color="auto"/>
        <w:left w:val="none" w:sz="0" w:space="0" w:color="auto"/>
        <w:bottom w:val="none" w:sz="0" w:space="0" w:color="auto"/>
        <w:right w:val="none" w:sz="0" w:space="0" w:color="auto"/>
      </w:divBdr>
    </w:div>
    <w:div w:id="15135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gtilbud.horsens.dk/dagtilbudlund" TargetMode="External"/><Relationship Id="rId18" Type="http://schemas.openxmlformats.org/officeDocument/2006/relationships/footer" Target="footer1.xml"/><Relationship Id="rId26" Type="http://schemas.openxmlformats.org/officeDocument/2006/relationships/header" Target="header6.xml"/><Relationship Id="rId39" Type="http://schemas.microsoft.com/office/2007/relationships/hdphoto" Target="media/hdphoto4.wdp"/><Relationship Id="rId3" Type="http://schemas.openxmlformats.org/officeDocument/2006/relationships/numbering" Target="numbering.xml"/><Relationship Id="rId21" Type="http://schemas.openxmlformats.org/officeDocument/2006/relationships/image" Target="media/image8.svg"/><Relationship Id="rId34"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hyperlink" Target="https://dagtilbud.horsens.dk/dagtilbudlund" TargetMode="External"/><Relationship Id="rId17" Type="http://schemas.openxmlformats.org/officeDocument/2006/relationships/header" Target="header2.xml"/><Relationship Id="rId25" Type="http://schemas.openxmlformats.org/officeDocument/2006/relationships/footer" Target="footer2.xml"/><Relationship Id="rId33" Type="http://schemas.openxmlformats.org/officeDocument/2006/relationships/image" Target="media/image11.png"/><Relationship Id="rId38"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7.png"/><Relationship Id="rId29" Type="http://schemas.openxmlformats.org/officeDocument/2006/relationships/hyperlink" Target="https://pixabay.com/id/bendera-dannebrog-denmark-98315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5.xml"/><Relationship Id="rId32" Type="http://schemas.openxmlformats.org/officeDocument/2006/relationships/hyperlink" Target="https://www.sst.dk/udgivelser/2023/forebyg-smitsomme-sygdomme-fakta-og-raad-til-foraeldre" TargetMode="External"/><Relationship Id="rId37" Type="http://schemas.microsoft.com/office/2007/relationships/hdphoto" Target="media/hdphoto3.wdp"/><Relationship Id="rId40"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header" Target="header4.xml"/><Relationship Id="rId28" Type="http://schemas.openxmlformats.org/officeDocument/2006/relationships/image" Target="media/image9.jpg"/><Relationship Id="rId36" Type="http://schemas.openxmlformats.org/officeDocument/2006/relationships/image" Target="media/image13.png"/><Relationship Id="rId10" Type="http://schemas.openxmlformats.org/officeDocument/2006/relationships/image" Target="media/image2.wmf"/><Relationship Id="rId19" Type="http://schemas.openxmlformats.org/officeDocument/2006/relationships/header" Target="header3.xml"/><Relationship Id="rId31" Type="http://schemas.openxmlformats.org/officeDocument/2006/relationships/image" Target="cid:image001.png@01D9C073.AC7F82B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svgsilh.com/de/image/1831922.html" TargetMode="External"/><Relationship Id="rId27" Type="http://schemas.openxmlformats.org/officeDocument/2006/relationships/hyperlink" Target="https://dagtilbud.horsens.dk/dagtilbudlund/paedagogik-tilsynogpolitikker" TargetMode="External"/><Relationship Id="rId30" Type="http://schemas.openxmlformats.org/officeDocument/2006/relationships/image" Target="media/image10.png"/><Relationship Id="rId35" Type="http://schemas.openxmlformats.org/officeDocument/2006/relationships/hyperlink" Target="https://ms.pngtree.com/freepng/young-doctor-drawing-coloring-pages-for-kids-outline-sketch-vector_918095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6.pn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HorsensKommune">
  <a:themeElements>
    <a:clrScheme name="Horsens Kommune 1">
      <a:dk1>
        <a:srgbClr val="000000"/>
      </a:dk1>
      <a:lt1>
        <a:srgbClr val="FFFFFF"/>
      </a:lt1>
      <a:dk2>
        <a:srgbClr val="2B2F61"/>
      </a:dk2>
      <a:lt2>
        <a:srgbClr val="FFFFFF"/>
      </a:lt2>
      <a:accent1>
        <a:srgbClr val="2B2F61"/>
      </a:accent1>
      <a:accent2>
        <a:srgbClr val="EC022E"/>
      </a:accent2>
      <a:accent3>
        <a:srgbClr val="E7E7E7"/>
      </a:accent3>
      <a:accent4>
        <a:srgbClr val="57AB61"/>
      </a:accent4>
      <a:accent5>
        <a:srgbClr val="FFCF30"/>
      </a:accent5>
      <a:accent6>
        <a:srgbClr val="E7E7E7"/>
      </a:accent6>
      <a:hlink>
        <a:srgbClr val="EC022E"/>
      </a:hlink>
      <a:folHlink>
        <a:srgbClr val="EC022E"/>
      </a:folHlink>
    </a:clrScheme>
    <a:fontScheme name="HorsensKommune">
      <a:majorFont>
        <a:latin typeface="Verdana"/>
        <a:ea typeface=""/>
        <a:cs typeface=""/>
      </a:majorFont>
      <a:minorFont>
        <a:latin typeface="Verdana"/>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orsensKommune" id="{E2B678F0-C638-45C1-A2B1-3AF272BA62A9}" vid="{12A6AB36-1565-4AEE-83A7-539A4BBC429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Dagtilbud Lund</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D09D3A-9D40-4FFC-9997-1FEA836B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2734</Words>
  <Characters>14575</Characters>
  <Application>Microsoft Office Word</Application>
  <DocSecurity>0</DocSecurity>
  <Lines>502</Lines>
  <Paragraphs>230</Paragraphs>
  <ScaleCrop>false</ScaleCrop>
  <HeadingPairs>
    <vt:vector size="2" baseType="variant">
      <vt:variant>
        <vt:lpstr>Titel</vt:lpstr>
      </vt:variant>
      <vt:variant>
        <vt:i4>1</vt:i4>
      </vt:variant>
    </vt:vector>
  </HeadingPairs>
  <TitlesOfParts>
    <vt:vector size="1" baseType="lpstr">
      <vt:lpstr>Dagnæs Dagpleje</vt:lpstr>
    </vt:vector>
  </TitlesOfParts>
  <Company>Horsens Kommune</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Dagnæs Dagpleje</dc:title>
  <dc:subject>velkomstfolder-               information til forældre</dc:subject>
  <dc:creator>Antonija Avdic</dc:creator>
  <cp:keywords/>
  <dc:description/>
  <cp:lastModifiedBy>Heidi Justine Elisa Stenger</cp:lastModifiedBy>
  <cp:revision>17</cp:revision>
  <cp:lastPrinted>2026-09-25T09:58:00Z</cp:lastPrinted>
  <dcterms:created xsi:type="dcterms:W3CDTF">2026-09-25T09:33:00Z</dcterms:created>
  <dcterms:modified xsi:type="dcterms:W3CDTF">2026-10-19T10:58:00Z</dcterms:modified>
</cp:coreProperties>
</file>